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016" w:rsidRPr="00680685" w:rsidRDefault="00176016" w:rsidP="0035373B">
      <w:pPr>
        <w:jc w:val="center"/>
        <w:rPr>
          <w:b/>
        </w:rPr>
      </w:pPr>
      <w:r w:rsidRPr="00680685">
        <w:rPr>
          <w:b/>
        </w:rPr>
        <w:t>Пояснительная записка</w:t>
      </w:r>
    </w:p>
    <w:p w:rsidR="00176016" w:rsidRDefault="00176016" w:rsidP="00D87CC2">
      <w:pPr>
        <w:pStyle w:val="a9"/>
        <w:jc w:val="center"/>
        <w:rPr>
          <w:b/>
        </w:rPr>
      </w:pPr>
      <w:r w:rsidRPr="00680685">
        <w:rPr>
          <w:b/>
        </w:rPr>
        <w:t xml:space="preserve">по выполнению муниципальной программы </w:t>
      </w:r>
      <w:proofErr w:type="spellStart"/>
      <w:r>
        <w:rPr>
          <w:b/>
        </w:rPr>
        <w:t>Калаис</w:t>
      </w:r>
      <w:r w:rsidRPr="001D325D">
        <w:rPr>
          <w:b/>
        </w:rPr>
        <w:t>ского</w:t>
      </w:r>
      <w:proofErr w:type="spellEnd"/>
      <w:r w:rsidRPr="001D325D">
        <w:rPr>
          <w:b/>
        </w:rPr>
        <w:t xml:space="preserve">  сельсовета </w:t>
      </w:r>
      <w:proofErr w:type="spellStart"/>
      <w:r w:rsidRPr="001D325D">
        <w:rPr>
          <w:b/>
        </w:rPr>
        <w:t>Кирсановского</w:t>
      </w:r>
      <w:proofErr w:type="spellEnd"/>
      <w:r w:rsidRPr="001D325D">
        <w:rPr>
          <w:b/>
        </w:rPr>
        <w:t xml:space="preserve"> района Тамбовской области «</w:t>
      </w:r>
      <w:r w:rsidRPr="00D87CC2">
        <w:rPr>
          <w:b/>
        </w:rPr>
        <w:t xml:space="preserve">Формирование современной городской среды на территории муниципального образования </w:t>
      </w:r>
      <w:proofErr w:type="spellStart"/>
      <w:r>
        <w:rPr>
          <w:b/>
        </w:rPr>
        <w:t>Калаисский</w:t>
      </w:r>
      <w:proofErr w:type="spellEnd"/>
      <w:r w:rsidRPr="00D87CC2">
        <w:rPr>
          <w:b/>
        </w:rPr>
        <w:t xml:space="preserve"> сельсовет </w:t>
      </w:r>
      <w:proofErr w:type="spellStart"/>
      <w:r w:rsidRPr="00D87CC2">
        <w:rPr>
          <w:b/>
        </w:rPr>
        <w:t>Кирсановского</w:t>
      </w:r>
      <w:proofErr w:type="spellEnd"/>
      <w:r w:rsidRPr="00D87CC2">
        <w:rPr>
          <w:b/>
        </w:rPr>
        <w:t xml:space="preserve"> района Тамбовской области</w:t>
      </w:r>
      <w:r w:rsidRPr="001D325D">
        <w:rPr>
          <w:b/>
        </w:rPr>
        <w:t>»</w:t>
      </w:r>
    </w:p>
    <w:p w:rsidR="00176016" w:rsidRPr="00680685" w:rsidRDefault="00176016" w:rsidP="001D325D">
      <w:pPr>
        <w:pStyle w:val="a9"/>
        <w:jc w:val="center"/>
        <w:rPr>
          <w:b/>
          <w:color w:val="000000"/>
        </w:rPr>
      </w:pPr>
      <w:r w:rsidRPr="00680685">
        <w:rPr>
          <w:b/>
          <w:color w:val="000000"/>
        </w:rPr>
        <w:t>за период январь-</w:t>
      </w:r>
      <w:r>
        <w:rPr>
          <w:b/>
          <w:color w:val="000000"/>
        </w:rPr>
        <w:t>декабрь</w:t>
      </w:r>
      <w:r w:rsidRPr="00680685">
        <w:rPr>
          <w:b/>
          <w:color w:val="000000"/>
        </w:rPr>
        <w:t xml:space="preserve"> 20</w:t>
      </w:r>
      <w:r>
        <w:rPr>
          <w:b/>
          <w:color w:val="000000"/>
        </w:rPr>
        <w:t>2</w:t>
      </w:r>
      <w:r w:rsidR="001F11AC">
        <w:rPr>
          <w:b/>
          <w:color w:val="000000"/>
        </w:rPr>
        <w:t>2</w:t>
      </w:r>
      <w:r w:rsidRPr="00680685">
        <w:rPr>
          <w:b/>
          <w:color w:val="000000"/>
        </w:rPr>
        <w:t xml:space="preserve"> г.</w:t>
      </w:r>
    </w:p>
    <w:p w:rsidR="00176016" w:rsidRPr="00680685" w:rsidRDefault="00176016" w:rsidP="0035373B">
      <w:pPr>
        <w:jc w:val="center"/>
        <w:rPr>
          <w:bCs/>
          <w:color w:val="000000"/>
        </w:rPr>
      </w:pPr>
    </w:p>
    <w:p w:rsidR="00176016" w:rsidRDefault="00176016" w:rsidP="00AC4B53">
      <w:pPr>
        <w:spacing w:after="160"/>
        <w:jc w:val="center"/>
        <w:rPr>
          <w:lang w:eastAsia="en-US"/>
        </w:rPr>
      </w:pPr>
      <w:r w:rsidRPr="00680685">
        <w:rPr>
          <w:bCs/>
          <w:color w:val="000000"/>
        </w:rPr>
        <w:t xml:space="preserve">Муниципальная программа </w:t>
      </w:r>
      <w:r w:rsidRPr="00680685">
        <w:t>«</w:t>
      </w:r>
      <w:r w:rsidRPr="00D87CC2">
        <w:t xml:space="preserve">Формирование современной городской среды на территории муниципального образования </w:t>
      </w:r>
      <w:proofErr w:type="spellStart"/>
      <w:r>
        <w:t>Калаисский</w:t>
      </w:r>
      <w:proofErr w:type="spellEnd"/>
      <w:r w:rsidRPr="00D87CC2">
        <w:t xml:space="preserve"> сельсовет </w:t>
      </w:r>
      <w:proofErr w:type="spellStart"/>
      <w:r w:rsidRPr="00D87CC2">
        <w:t>Кирсановского</w:t>
      </w:r>
      <w:proofErr w:type="spellEnd"/>
      <w:r w:rsidRPr="00D87CC2">
        <w:t xml:space="preserve"> района Тамбовской области</w:t>
      </w:r>
      <w:r w:rsidRPr="001D325D">
        <w:t>»</w:t>
      </w:r>
      <w:r>
        <w:t xml:space="preserve"> утвержденная постановлением</w:t>
      </w:r>
      <w:r w:rsidRPr="00680685">
        <w:t xml:space="preserve"> </w:t>
      </w:r>
      <w:r>
        <w:t xml:space="preserve">от 13.10.2017 № 141 </w:t>
      </w:r>
      <w:r>
        <w:rPr>
          <w:lang w:eastAsia="en-US"/>
        </w:rPr>
        <w:t>( с изменениями от 27.02.2018 г. № 37, от 22.03.2018г. № 46, от 26.06.2018 г. № 114, от 01.08.2018г.  №152, от 17.09.2018г. № 181, от 20.02.2019г. № 47; от 22.03.2019 г. № 74; от 28.03.2019 г. № 81, от 27.09.</w:t>
      </w:r>
      <w:r w:rsidRPr="00D64F39">
        <w:rPr>
          <w:lang w:eastAsia="en-US"/>
        </w:rPr>
        <w:t>2019 № 233</w:t>
      </w:r>
      <w:r>
        <w:rPr>
          <w:lang w:eastAsia="en-US"/>
        </w:rPr>
        <w:t>, от 16.03.2020 № 52, от 10.02.2021 № 27, от 01.07.2021 № 102,</w:t>
      </w:r>
      <w:r w:rsidRPr="00732DF6">
        <w:rPr>
          <w:lang w:eastAsia="en-US"/>
        </w:rPr>
        <w:t xml:space="preserve"> </w:t>
      </w:r>
      <w:r>
        <w:rPr>
          <w:lang w:eastAsia="en-US"/>
        </w:rPr>
        <w:t>от 30.12.2021г. № 204</w:t>
      </w:r>
      <w:r w:rsidR="001F11AC">
        <w:rPr>
          <w:lang w:eastAsia="en-US"/>
        </w:rPr>
        <w:t xml:space="preserve">, </w:t>
      </w:r>
      <w:proofErr w:type="gramStart"/>
      <w:r w:rsidR="001F11AC" w:rsidRPr="001F11AC">
        <w:rPr>
          <w:rFonts w:eastAsia="Calibri"/>
          <w:lang w:eastAsia="en-US"/>
        </w:rPr>
        <w:t>от</w:t>
      </w:r>
      <w:proofErr w:type="gramEnd"/>
      <w:r w:rsidR="001F11AC" w:rsidRPr="001F11AC">
        <w:rPr>
          <w:rFonts w:eastAsia="Calibri"/>
          <w:lang w:eastAsia="en-US"/>
        </w:rPr>
        <w:t xml:space="preserve"> 26.08.2022 № 115</w:t>
      </w:r>
      <w:r>
        <w:rPr>
          <w:lang w:eastAsia="en-US"/>
        </w:rPr>
        <w:t>)</w:t>
      </w:r>
    </w:p>
    <w:p w:rsidR="00176016" w:rsidRPr="00862FFA" w:rsidRDefault="00176016" w:rsidP="00D87CC2">
      <w:pPr>
        <w:pStyle w:val="a9"/>
        <w:ind w:firstLine="709"/>
        <w:jc w:val="both"/>
        <w:rPr>
          <w:bCs/>
          <w:color w:val="000000"/>
        </w:rPr>
      </w:pPr>
      <w:r w:rsidRPr="00862FFA">
        <w:t xml:space="preserve"> </w:t>
      </w:r>
    </w:p>
    <w:p w:rsidR="00176016" w:rsidRPr="00680685" w:rsidRDefault="00176016" w:rsidP="00996E3E">
      <w:pPr>
        <w:ind w:firstLine="851"/>
        <w:jc w:val="both"/>
        <w:rPr>
          <w:bCs/>
        </w:rPr>
      </w:pPr>
      <w:r w:rsidRPr="00680685">
        <w:rPr>
          <w:bCs/>
        </w:rPr>
        <w:t>Всего на реализацию программных мероприятий в</w:t>
      </w:r>
      <w:r>
        <w:rPr>
          <w:bCs/>
        </w:rPr>
        <w:t xml:space="preserve"> 202</w:t>
      </w:r>
      <w:r w:rsidR="001F11AC">
        <w:rPr>
          <w:bCs/>
        </w:rPr>
        <w:t>2</w:t>
      </w:r>
      <w:r w:rsidRPr="00680685">
        <w:rPr>
          <w:bCs/>
        </w:rPr>
        <w:t xml:space="preserve"> го</w:t>
      </w:r>
      <w:r>
        <w:rPr>
          <w:bCs/>
        </w:rPr>
        <w:t>ду</w:t>
      </w:r>
      <w:r w:rsidRPr="00680685">
        <w:rPr>
          <w:bCs/>
        </w:rPr>
        <w:t xml:space="preserve"> </w:t>
      </w:r>
      <w:r>
        <w:rPr>
          <w:bCs/>
        </w:rPr>
        <w:t>за</w:t>
      </w:r>
      <w:r w:rsidRPr="00680685">
        <w:rPr>
          <w:bCs/>
        </w:rPr>
        <w:t xml:space="preserve">планировано </w:t>
      </w:r>
      <w:r w:rsidR="001F11AC">
        <w:rPr>
          <w:bCs/>
        </w:rPr>
        <w:t>1747,3</w:t>
      </w:r>
      <w:r w:rsidRPr="00680685">
        <w:rPr>
          <w:bCs/>
        </w:rPr>
        <w:t xml:space="preserve"> тыс. рублей, </w:t>
      </w:r>
      <w:r>
        <w:rPr>
          <w:bCs/>
        </w:rPr>
        <w:t xml:space="preserve">исполнено </w:t>
      </w:r>
      <w:r w:rsidR="001F11AC">
        <w:rPr>
          <w:bCs/>
        </w:rPr>
        <w:t>1747,3</w:t>
      </w:r>
      <w:r>
        <w:rPr>
          <w:bCs/>
        </w:rPr>
        <w:t xml:space="preserve"> тыс. рублей.</w:t>
      </w:r>
    </w:p>
    <w:p w:rsidR="00176016" w:rsidRDefault="00176016" w:rsidP="00996E3E">
      <w:pPr>
        <w:pStyle w:val="10"/>
        <w:shd w:val="clear" w:color="auto" w:fill="auto"/>
        <w:spacing w:before="0" w:line="240" w:lineRule="auto"/>
        <w:ind w:right="20" w:firstLine="700"/>
        <w:rPr>
          <w:sz w:val="24"/>
          <w:szCs w:val="24"/>
        </w:rPr>
      </w:pPr>
      <w:r w:rsidRPr="00D87CC2">
        <w:rPr>
          <w:sz w:val="24"/>
          <w:szCs w:val="24"/>
        </w:rPr>
        <w:t xml:space="preserve">Программа определяет комплекс мероприятий, направленных на обеспечение единых подходов и приоритетов формирования комфортной и современной  городской среды на территории </w:t>
      </w:r>
      <w:proofErr w:type="spellStart"/>
      <w:r>
        <w:rPr>
          <w:sz w:val="24"/>
          <w:szCs w:val="24"/>
        </w:rPr>
        <w:t>Калаисского</w:t>
      </w:r>
      <w:proofErr w:type="spellEnd"/>
      <w:r w:rsidRPr="00D87CC2">
        <w:rPr>
          <w:sz w:val="24"/>
          <w:szCs w:val="24"/>
        </w:rPr>
        <w:t xml:space="preserve"> сельсовета.</w:t>
      </w:r>
    </w:p>
    <w:p w:rsidR="00176016" w:rsidRDefault="00176016" w:rsidP="00996E3E">
      <w:pPr>
        <w:pStyle w:val="10"/>
        <w:shd w:val="clear" w:color="auto" w:fill="auto"/>
        <w:spacing w:before="0" w:line="240" w:lineRule="auto"/>
        <w:ind w:right="20" w:firstLine="700"/>
        <w:rPr>
          <w:sz w:val="24"/>
          <w:szCs w:val="24"/>
        </w:rPr>
      </w:pPr>
      <w:r w:rsidRPr="00D87CC2">
        <w:rPr>
          <w:sz w:val="24"/>
          <w:szCs w:val="24"/>
        </w:rPr>
        <w:t xml:space="preserve">Основной целью Муниципальной программы является повышение уровня благоустройства территории </w:t>
      </w:r>
      <w:proofErr w:type="spellStart"/>
      <w:r>
        <w:rPr>
          <w:sz w:val="24"/>
          <w:szCs w:val="24"/>
        </w:rPr>
        <w:t>Калаисского</w:t>
      </w:r>
      <w:proofErr w:type="spellEnd"/>
      <w:r w:rsidRPr="00D87CC2">
        <w:rPr>
          <w:sz w:val="24"/>
          <w:szCs w:val="24"/>
        </w:rPr>
        <w:t xml:space="preserve"> сельсовета.</w:t>
      </w:r>
    </w:p>
    <w:p w:rsidR="00176016" w:rsidRPr="00680685" w:rsidRDefault="00176016" w:rsidP="00996E3E">
      <w:pPr>
        <w:pStyle w:val="10"/>
        <w:shd w:val="clear" w:color="auto" w:fill="auto"/>
        <w:spacing w:before="0" w:line="240" w:lineRule="auto"/>
        <w:ind w:right="20" w:firstLine="700"/>
        <w:rPr>
          <w:sz w:val="24"/>
          <w:szCs w:val="24"/>
        </w:rPr>
      </w:pPr>
      <w:r w:rsidRPr="00680685">
        <w:rPr>
          <w:sz w:val="24"/>
          <w:szCs w:val="24"/>
        </w:rPr>
        <w:t>Основным критерием при проведении оценки эффективности являлась результативность достижения целевых показателей с учетом затрат на реализацию программ.</w:t>
      </w:r>
    </w:p>
    <w:p w:rsidR="00176016" w:rsidRPr="00680685" w:rsidRDefault="00176016" w:rsidP="00996E3E">
      <w:pPr>
        <w:pStyle w:val="10"/>
        <w:shd w:val="clear" w:color="auto" w:fill="auto"/>
        <w:spacing w:before="0" w:line="240" w:lineRule="auto"/>
        <w:ind w:right="23" w:firstLine="697"/>
        <w:rPr>
          <w:sz w:val="24"/>
          <w:szCs w:val="24"/>
        </w:rPr>
      </w:pPr>
      <w:r>
        <w:rPr>
          <w:sz w:val="24"/>
          <w:szCs w:val="24"/>
        </w:rPr>
        <w:t>Данная программа имее</w:t>
      </w:r>
      <w:r w:rsidRPr="00680685">
        <w:rPr>
          <w:sz w:val="24"/>
          <w:szCs w:val="24"/>
        </w:rPr>
        <w:t>т высокий уровень эффективности, то есть на выделенные и привлеченные средства были максимально решены поставленные задачи, выполнены и перевыполнены целевые индикаторы.</w:t>
      </w:r>
    </w:p>
    <w:p w:rsidR="00176016" w:rsidRPr="00680685" w:rsidRDefault="00176016" w:rsidP="00996E3E">
      <w:pPr>
        <w:ind w:firstLine="851"/>
        <w:jc w:val="both"/>
        <w:rPr>
          <w:color w:val="000000"/>
        </w:rPr>
      </w:pPr>
      <w:r w:rsidRPr="00680685">
        <w:rPr>
          <w:color w:val="000000"/>
        </w:rPr>
        <w:t>Выполненные программные мероприятий, достигнутые целевые индикаторы и израсходованные средства приведены в приложениях.</w:t>
      </w:r>
    </w:p>
    <w:p w:rsidR="00176016" w:rsidRPr="00680685" w:rsidRDefault="00176016" w:rsidP="00996E3E">
      <w:pPr>
        <w:jc w:val="center"/>
        <w:rPr>
          <w:b/>
        </w:rPr>
      </w:pPr>
    </w:p>
    <w:p w:rsidR="00176016" w:rsidRPr="00EF5385" w:rsidRDefault="00176016" w:rsidP="00D87CC2">
      <w:pPr>
        <w:pStyle w:val="a9"/>
        <w:jc w:val="center"/>
        <w:rPr>
          <w:b/>
          <w:sz w:val="28"/>
          <w:szCs w:val="28"/>
        </w:rPr>
      </w:pPr>
      <w:r w:rsidRPr="00680685">
        <w:rPr>
          <w:b/>
        </w:rPr>
        <w:t xml:space="preserve">Оценка эффективности </w:t>
      </w:r>
      <w:r w:rsidRPr="001D325D">
        <w:rPr>
          <w:b/>
        </w:rPr>
        <w:t xml:space="preserve">муниципальной программы </w:t>
      </w:r>
      <w:proofErr w:type="spellStart"/>
      <w:r>
        <w:rPr>
          <w:b/>
        </w:rPr>
        <w:t>Калаисского</w:t>
      </w:r>
      <w:proofErr w:type="spellEnd"/>
      <w:r w:rsidRPr="001D325D">
        <w:rPr>
          <w:b/>
        </w:rPr>
        <w:t xml:space="preserve">  сельсовета </w:t>
      </w:r>
      <w:proofErr w:type="spellStart"/>
      <w:r w:rsidRPr="001D325D">
        <w:rPr>
          <w:b/>
        </w:rPr>
        <w:t>Кирсановского</w:t>
      </w:r>
      <w:proofErr w:type="spellEnd"/>
      <w:r w:rsidRPr="001D325D">
        <w:rPr>
          <w:b/>
        </w:rPr>
        <w:t xml:space="preserve"> района Тамбовской области «</w:t>
      </w:r>
      <w:r w:rsidRPr="00D87CC2">
        <w:rPr>
          <w:b/>
        </w:rPr>
        <w:t xml:space="preserve">Формирование современной городской среды на территории муниципального образования </w:t>
      </w:r>
      <w:proofErr w:type="spellStart"/>
      <w:r>
        <w:rPr>
          <w:b/>
        </w:rPr>
        <w:t>Калаисский</w:t>
      </w:r>
      <w:proofErr w:type="spellEnd"/>
      <w:r w:rsidRPr="00D87CC2">
        <w:rPr>
          <w:b/>
        </w:rPr>
        <w:t xml:space="preserve"> сельсовет </w:t>
      </w:r>
      <w:proofErr w:type="spellStart"/>
      <w:r w:rsidRPr="00D87CC2">
        <w:rPr>
          <w:b/>
        </w:rPr>
        <w:t>Кирсановского</w:t>
      </w:r>
      <w:proofErr w:type="spellEnd"/>
      <w:r w:rsidRPr="00D87CC2">
        <w:rPr>
          <w:b/>
        </w:rPr>
        <w:t xml:space="preserve"> района Тамбовской области</w:t>
      </w:r>
      <w:r w:rsidRPr="001D325D">
        <w:rPr>
          <w:b/>
        </w:rPr>
        <w:t>»</w:t>
      </w:r>
    </w:p>
    <w:p w:rsidR="00176016" w:rsidRDefault="00176016" w:rsidP="00235D33">
      <w:pPr>
        <w:ind w:firstLine="708"/>
        <w:jc w:val="both"/>
        <w:rPr>
          <w:color w:val="000000"/>
        </w:rPr>
      </w:pPr>
    </w:p>
    <w:tbl>
      <w:tblPr>
        <w:tblW w:w="9724" w:type="dxa"/>
        <w:tblInd w:w="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52"/>
        <w:gridCol w:w="5387"/>
        <w:gridCol w:w="3685"/>
      </w:tblGrid>
      <w:tr w:rsidR="00176016" w:rsidRPr="00AB5E55" w:rsidTr="007B04BA">
        <w:trPr>
          <w:tblHeader/>
        </w:trPr>
        <w:tc>
          <w:tcPr>
            <w:tcW w:w="652" w:type="dxa"/>
          </w:tcPr>
          <w:p w:rsidR="00176016" w:rsidRPr="00487796" w:rsidRDefault="00176016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487796">
              <w:rPr>
                <w:sz w:val="24"/>
                <w:szCs w:val="24"/>
              </w:rPr>
              <w:t xml:space="preserve">№ </w:t>
            </w:r>
            <w:proofErr w:type="spellStart"/>
            <w:r w:rsidRPr="00487796"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5387" w:type="dxa"/>
          </w:tcPr>
          <w:p w:rsidR="00176016" w:rsidRPr="00487796" w:rsidRDefault="00176016" w:rsidP="00A04B0C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487796">
              <w:rPr>
                <w:sz w:val="24"/>
                <w:szCs w:val="24"/>
              </w:rPr>
              <w:t>Формулировка критерия</w:t>
            </w:r>
          </w:p>
        </w:tc>
        <w:tc>
          <w:tcPr>
            <w:tcW w:w="3685" w:type="dxa"/>
          </w:tcPr>
          <w:p w:rsidR="00176016" w:rsidRPr="00487796" w:rsidRDefault="00176016" w:rsidP="00A04B0C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487796">
              <w:rPr>
                <w:sz w:val="24"/>
                <w:szCs w:val="24"/>
              </w:rPr>
              <w:t>Градация критерия</w:t>
            </w:r>
          </w:p>
        </w:tc>
      </w:tr>
      <w:tr w:rsidR="00176016" w:rsidTr="007B04BA">
        <w:tc>
          <w:tcPr>
            <w:tcW w:w="652" w:type="dxa"/>
          </w:tcPr>
          <w:p w:rsidR="00176016" w:rsidRPr="00487796" w:rsidRDefault="00176016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487796">
              <w:rPr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:rsidR="00176016" w:rsidRDefault="00176016" w:rsidP="00A04B0C">
            <w:pPr>
              <w:autoSpaceDE w:val="0"/>
              <w:autoSpaceDN w:val="0"/>
              <w:adjustRightInd w:val="0"/>
            </w:pPr>
            <w:r>
              <w:t>Степень соответствия достигнутых в отчетном периоде индикаторов (показателей) целевым индикаторам (показателям), утвержденным в</w:t>
            </w:r>
          </w:p>
          <w:p w:rsidR="00176016" w:rsidRPr="00A04B0C" w:rsidRDefault="00176016" w:rsidP="00AB5E5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 xml:space="preserve">муниципальной программе, подпрограмме муниципальной </w:t>
            </w:r>
            <w:r w:rsidRPr="00A04B0C">
              <w:t>программы</w:t>
            </w:r>
          </w:p>
        </w:tc>
        <w:tc>
          <w:tcPr>
            <w:tcW w:w="3685" w:type="dxa"/>
          </w:tcPr>
          <w:p w:rsidR="00176016" w:rsidRDefault="00176016" w:rsidP="009A6C14">
            <w:pPr>
              <w:autoSpaceDE w:val="0"/>
              <w:autoSpaceDN w:val="0"/>
              <w:adjustRightInd w:val="0"/>
            </w:pPr>
            <w:r>
              <w:t>В отчетном году плановое</w:t>
            </w:r>
          </w:p>
          <w:p w:rsidR="00176016" w:rsidRDefault="00176016" w:rsidP="009A6C14">
            <w:pPr>
              <w:autoSpaceDE w:val="0"/>
              <w:autoSpaceDN w:val="0"/>
              <w:adjustRightInd w:val="0"/>
            </w:pPr>
            <w:r>
              <w:t>значение индикаторов</w:t>
            </w:r>
          </w:p>
          <w:p w:rsidR="00176016" w:rsidRDefault="00176016" w:rsidP="009A6C14">
            <w:pPr>
              <w:autoSpaceDE w:val="0"/>
              <w:autoSpaceDN w:val="0"/>
              <w:adjustRightInd w:val="0"/>
            </w:pPr>
            <w:r>
              <w:t>(показателей) целей</w:t>
            </w:r>
          </w:p>
          <w:p w:rsidR="00176016" w:rsidRPr="00487796" w:rsidRDefault="00176016" w:rsidP="009A6C14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 w:rsidRPr="00487796">
              <w:rPr>
                <w:sz w:val="24"/>
                <w:szCs w:val="24"/>
              </w:rPr>
              <w:t>выполнено более чем на 90%</w:t>
            </w:r>
          </w:p>
        </w:tc>
      </w:tr>
      <w:tr w:rsidR="00176016" w:rsidTr="007B04BA">
        <w:tc>
          <w:tcPr>
            <w:tcW w:w="652" w:type="dxa"/>
          </w:tcPr>
          <w:p w:rsidR="00176016" w:rsidRPr="00487796" w:rsidRDefault="00176016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487796">
              <w:rPr>
                <w:sz w:val="24"/>
                <w:szCs w:val="24"/>
              </w:rPr>
              <w:t>2</w:t>
            </w:r>
          </w:p>
        </w:tc>
        <w:tc>
          <w:tcPr>
            <w:tcW w:w="5387" w:type="dxa"/>
          </w:tcPr>
          <w:p w:rsidR="00176016" w:rsidRDefault="00176016" w:rsidP="00A04B0C">
            <w:pPr>
              <w:autoSpaceDE w:val="0"/>
              <w:autoSpaceDN w:val="0"/>
              <w:adjustRightInd w:val="0"/>
            </w:pPr>
            <w:r>
              <w:t>Степень выполнения программных</w:t>
            </w:r>
          </w:p>
          <w:p w:rsidR="00176016" w:rsidRDefault="00176016" w:rsidP="00A04B0C">
            <w:pPr>
              <w:autoSpaceDE w:val="0"/>
              <w:autoSpaceDN w:val="0"/>
              <w:adjustRightInd w:val="0"/>
            </w:pPr>
            <w:r>
              <w:t>мероприятий (оценивается выполнение всех мероприятий муниципальной</w:t>
            </w:r>
          </w:p>
          <w:p w:rsidR="00176016" w:rsidRDefault="00176016" w:rsidP="00A04B0C">
            <w:pPr>
              <w:autoSpaceDE w:val="0"/>
              <w:autoSpaceDN w:val="0"/>
              <w:adjustRightInd w:val="0"/>
            </w:pPr>
            <w:r>
              <w:t>программы, запланированных на отчетный год, на основании степени выполнения</w:t>
            </w:r>
          </w:p>
          <w:p w:rsidR="00176016" w:rsidRPr="00A04B0C" w:rsidRDefault="00176016" w:rsidP="00A04B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 xml:space="preserve">ожидаемого непосредственного результата каждого мероприятия и освоения финансовых ресурсов). </w:t>
            </w:r>
          </w:p>
        </w:tc>
        <w:tc>
          <w:tcPr>
            <w:tcW w:w="3685" w:type="dxa"/>
          </w:tcPr>
          <w:p w:rsidR="00176016" w:rsidRDefault="00176016" w:rsidP="009A6C1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В отчетном году выполнено более 90% мероприятий муниципальной программы</w:t>
            </w:r>
          </w:p>
        </w:tc>
      </w:tr>
      <w:tr w:rsidR="00176016" w:rsidTr="007B04BA">
        <w:tc>
          <w:tcPr>
            <w:tcW w:w="652" w:type="dxa"/>
          </w:tcPr>
          <w:p w:rsidR="00176016" w:rsidRPr="00487796" w:rsidRDefault="00176016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487796">
              <w:rPr>
                <w:sz w:val="24"/>
                <w:szCs w:val="24"/>
              </w:rPr>
              <w:t>3</w:t>
            </w:r>
          </w:p>
        </w:tc>
        <w:tc>
          <w:tcPr>
            <w:tcW w:w="5387" w:type="dxa"/>
          </w:tcPr>
          <w:p w:rsidR="00176016" w:rsidRDefault="00176016" w:rsidP="00A04B0C">
            <w:pPr>
              <w:autoSpaceDE w:val="0"/>
              <w:autoSpaceDN w:val="0"/>
              <w:adjustRightInd w:val="0"/>
            </w:pPr>
            <w:r>
              <w:t xml:space="preserve">Прирост общего объема привлеченных средств федерального бюджета, областного бюджета, районного бюджета  и внебюджетных источников по сравнению с прошлым годом (по результатам </w:t>
            </w:r>
            <w:r>
              <w:lastRenderedPageBreak/>
              <w:t>фактического</w:t>
            </w:r>
          </w:p>
          <w:p w:rsidR="00176016" w:rsidRPr="00A04B0C" w:rsidRDefault="00176016" w:rsidP="00A04B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исполнения муниципальной программы)</w:t>
            </w:r>
          </w:p>
        </w:tc>
        <w:tc>
          <w:tcPr>
            <w:tcW w:w="3685" w:type="dxa"/>
          </w:tcPr>
          <w:p w:rsidR="00176016" w:rsidRPr="00487796" w:rsidRDefault="00176016" w:rsidP="00D87CC2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 w:rsidRPr="00487796">
              <w:rPr>
                <w:sz w:val="24"/>
                <w:szCs w:val="24"/>
              </w:rPr>
              <w:lastRenderedPageBreak/>
              <w:t>Муниципальная программа реализовывалась  за счет привлеченных источников из районного бюджета 98,9%</w:t>
            </w:r>
          </w:p>
        </w:tc>
      </w:tr>
      <w:tr w:rsidR="00176016" w:rsidTr="007B04BA">
        <w:tc>
          <w:tcPr>
            <w:tcW w:w="652" w:type="dxa"/>
          </w:tcPr>
          <w:p w:rsidR="00176016" w:rsidRPr="00487796" w:rsidRDefault="00176016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487796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5387" w:type="dxa"/>
          </w:tcPr>
          <w:p w:rsidR="00176016" w:rsidRDefault="00176016" w:rsidP="00A04B0C">
            <w:pPr>
              <w:autoSpaceDE w:val="0"/>
              <w:autoSpaceDN w:val="0"/>
              <w:adjustRightInd w:val="0"/>
            </w:pPr>
            <w:r>
              <w:t>Доля средств бюджета сельсовета в</w:t>
            </w:r>
          </w:p>
          <w:p w:rsidR="00176016" w:rsidRPr="00A04B0C" w:rsidRDefault="00176016" w:rsidP="00A04B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общем объеме финансового обеспечения муниципальной программы (по  результатам фактического исполнения муниципальной программы в отчетном году)</w:t>
            </w:r>
          </w:p>
        </w:tc>
        <w:tc>
          <w:tcPr>
            <w:tcW w:w="3685" w:type="dxa"/>
          </w:tcPr>
          <w:p w:rsidR="00176016" w:rsidRPr="00487796" w:rsidRDefault="00176016" w:rsidP="00D87CC2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 w:rsidRPr="00487796">
              <w:rPr>
                <w:sz w:val="24"/>
                <w:szCs w:val="24"/>
              </w:rPr>
              <w:t xml:space="preserve">1,1%  </w:t>
            </w:r>
          </w:p>
        </w:tc>
      </w:tr>
      <w:tr w:rsidR="00176016" w:rsidTr="007B04BA">
        <w:tc>
          <w:tcPr>
            <w:tcW w:w="652" w:type="dxa"/>
          </w:tcPr>
          <w:p w:rsidR="00176016" w:rsidRPr="00487796" w:rsidRDefault="00176016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487796">
              <w:rPr>
                <w:sz w:val="24"/>
                <w:szCs w:val="24"/>
              </w:rPr>
              <w:t>5</w:t>
            </w:r>
          </w:p>
        </w:tc>
        <w:tc>
          <w:tcPr>
            <w:tcW w:w="5387" w:type="dxa"/>
          </w:tcPr>
          <w:p w:rsidR="00176016" w:rsidRPr="00A04B0C" w:rsidRDefault="00176016" w:rsidP="00A04B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Наличие внебюджетных средств в общем объеме финансового обеспечения муниципальной программы (по результатам фактического исполнения муниципальной программы в отчетном году)</w:t>
            </w:r>
          </w:p>
        </w:tc>
        <w:tc>
          <w:tcPr>
            <w:tcW w:w="3685" w:type="dxa"/>
          </w:tcPr>
          <w:p w:rsidR="00176016" w:rsidRPr="003D05C5" w:rsidRDefault="00176016" w:rsidP="000E468D">
            <w:pPr>
              <w:autoSpaceDE w:val="0"/>
              <w:autoSpaceDN w:val="0"/>
              <w:adjustRightInd w:val="0"/>
            </w:pPr>
            <w:r w:rsidRPr="003D05C5">
              <w:t>Финансовое обеспечение</w:t>
            </w:r>
            <w:r>
              <w:t xml:space="preserve"> муниципальной программы из внебюджетных источников отсутствует</w:t>
            </w:r>
          </w:p>
        </w:tc>
      </w:tr>
      <w:tr w:rsidR="00176016" w:rsidTr="007B04BA">
        <w:tc>
          <w:tcPr>
            <w:tcW w:w="652" w:type="dxa"/>
          </w:tcPr>
          <w:p w:rsidR="00176016" w:rsidRPr="00487796" w:rsidRDefault="00176016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487796">
              <w:rPr>
                <w:sz w:val="24"/>
                <w:szCs w:val="24"/>
              </w:rPr>
              <w:t>6</w:t>
            </w:r>
          </w:p>
        </w:tc>
        <w:tc>
          <w:tcPr>
            <w:tcW w:w="5387" w:type="dxa"/>
          </w:tcPr>
          <w:p w:rsidR="00176016" w:rsidRDefault="00176016" w:rsidP="00A04B0C">
            <w:pPr>
              <w:autoSpaceDE w:val="0"/>
              <w:autoSpaceDN w:val="0"/>
              <w:adjustRightInd w:val="0"/>
            </w:pPr>
            <w:r>
              <w:t>Доля средств областного и федерального бюджета в общем объеме</w:t>
            </w:r>
          </w:p>
          <w:p w:rsidR="00176016" w:rsidRDefault="00176016" w:rsidP="00A04B0C">
            <w:pPr>
              <w:autoSpaceDE w:val="0"/>
              <w:autoSpaceDN w:val="0"/>
              <w:adjustRightInd w:val="0"/>
            </w:pPr>
            <w:r>
              <w:t>финансового обеспечения муниципальной</w:t>
            </w:r>
          </w:p>
          <w:p w:rsidR="00176016" w:rsidRDefault="00176016" w:rsidP="00A04B0C">
            <w:pPr>
              <w:autoSpaceDE w:val="0"/>
              <w:autoSpaceDN w:val="0"/>
              <w:adjustRightInd w:val="0"/>
            </w:pPr>
            <w:r>
              <w:t>программы (по результатам фактического</w:t>
            </w:r>
          </w:p>
          <w:p w:rsidR="00176016" w:rsidRDefault="00176016" w:rsidP="00A04B0C">
            <w:pPr>
              <w:autoSpaceDE w:val="0"/>
              <w:autoSpaceDN w:val="0"/>
              <w:adjustRightInd w:val="0"/>
            </w:pPr>
            <w:r>
              <w:t>исполнения муниципальной программы в</w:t>
            </w:r>
          </w:p>
          <w:p w:rsidR="00176016" w:rsidRPr="00487796" w:rsidRDefault="00176016" w:rsidP="00A04B0C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 w:rsidRPr="00487796">
              <w:rPr>
                <w:sz w:val="24"/>
                <w:szCs w:val="24"/>
              </w:rPr>
              <w:t>отчетном году)</w:t>
            </w:r>
          </w:p>
        </w:tc>
        <w:tc>
          <w:tcPr>
            <w:tcW w:w="3685" w:type="dxa"/>
          </w:tcPr>
          <w:p w:rsidR="00176016" w:rsidRPr="00487796" w:rsidRDefault="00176016" w:rsidP="009A6C14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 w:rsidRPr="00487796">
              <w:rPr>
                <w:sz w:val="24"/>
                <w:szCs w:val="24"/>
              </w:rPr>
              <w:t>98,9%</w:t>
            </w:r>
          </w:p>
        </w:tc>
      </w:tr>
      <w:tr w:rsidR="00176016" w:rsidTr="007B04BA">
        <w:tc>
          <w:tcPr>
            <w:tcW w:w="652" w:type="dxa"/>
          </w:tcPr>
          <w:p w:rsidR="00176016" w:rsidRPr="00487796" w:rsidRDefault="00176016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487796">
              <w:rPr>
                <w:sz w:val="24"/>
                <w:szCs w:val="24"/>
              </w:rPr>
              <w:t>7</w:t>
            </w:r>
          </w:p>
        </w:tc>
        <w:tc>
          <w:tcPr>
            <w:tcW w:w="5387" w:type="dxa"/>
          </w:tcPr>
          <w:p w:rsidR="00176016" w:rsidRDefault="00176016" w:rsidP="00A04B0C">
            <w:pPr>
              <w:autoSpaceDE w:val="0"/>
              <w:autoSpaceDN w:val="0"/>
              <w:adjustRightInd w:val="0"/>
            </w:pPr>
            <w:r>
              <w:t>Достижение экономии бюджетных расходов на выполнение работ, поставку товаров и предоставление услуг для</w:t>
            </w:r>
          </w:p>
          <w:p w:rsidR="00176016" w:rsidRDefault="00176016" w:rsidP="00A04B0C">
            <w:pPr>
              <w:autoSpaceDE w:val="0"/>
              <w:autoSpaceDN w:val="0"/>
              <w:adjustRightInd w:val="0"/>
            </w:pPr>
            <w:r>
              <w:t>реализации программных мероприятий от</w:t>
            </w:r>
          </w:p>
          <w:p w:rsidR="00176016" w:rsidRDefault="00176016" w:rsidP="00A04B0C">
            <w:pPr>
              <w:autoSpaceDE w:val="0"/>
              <w:autoSpaceDN w:val="0"/>
              <w:adjustRightInd w:val="0"/>
            </w:pPr>
            <w:r>
              <w:t>проведения торгов (конкурсов) на</w:t>
            </w:r>
          </w:p>
          <w:p w:rsidR="00176016" w:rsidRDefault="00176016" w:rsidP="00A04B0C">
            <w:pPr>
              <w:autoSpaceDE w:val="0"/>
              <w:autoSpaceDN w:val="0"/>
              <w:adjustRightInd w:val="0"/>
            </w:pPr>
            <w:r>
              <w:t>участие в реализации программных</w:t>
            </w:r>
          </w:p>
          <w:p w:rsidR="00176016" w:rsidRPr="00487796" w:rsidRDefault="00176016" w:rsidP="00A04B0C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 w:rsidRPr="00487796">
              <w:rPr>
                <w:sz w:val="24"/>
                <w:szCs w:val="24"/>
              </w:rPr>
              <w:t>мероприятий</w:t>
            </w:r>
          </w:p>
        </w:tc>
        <w:tc>
          <w:tcPr>
            <w:tcW w:w="3685" w:type="dxa"/>
          </w:tcPr>
          <w:p w:rsidR="00176016" w:rsidRDefault="00176016" w:rsidP="009A6C1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Отсутствует экономия бюджетных расходов на выполнение работ, поставку товаров и представление услуг для реализации программных мероприятий от проведения торгов</w:t>
            </w:r>
          </w:p>
        </w:tc>
      </w:tr>
      <w:tr w:rsidR="00176016" w:rsidTr="007B04BA">
        <w:tc>
          <w:tcPr>
            <w:tcW w:w="652" w:type="dxa"/>
          </w:tcPr>
          <w:p w:rsidR="00176016" w:rsidRPr="00487796" w:rsidRDefault="00176016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487796">
              <w:rPr>
                <w:sz w:val="24"/>
                <w:szCs w:val="24"/>
              </w:rPr>
              <w:t>8</w:t>
            </w:r>
          </w:p>
        </w:tc>
        <w:tc>
          <w:tcPr>
            <w:tcW w:w="5387" w:type="dxa"/>
          </w:tcPr>
          <w:p w:rsidR="00176016" w:rsidRDefault="00176016" w:rsidP="00A04B0C">
            <w:pPr>
              <w:autoSpaceDE w:val="0"/>
              <w:autoSpaceDN w:val="0"/>
              <w:adjustRightInd w:val="0"/>
            </w:pPr>
            <w:r>
              <w:t>Динамика целевых показателей и индикаторов в зависимости от</w:t>
            </w:r>
          </w:p>
          <w:p w:rsidR="00176016" w:rsidRDefault="00176016" w:rsidP="00A04B0C">
            <w:pPr>
              <w:autoSpaceDE w:val="0"/>
              <w:autoSpaceDN w:val="0"/>
              <w:adjustRightInd w:val="0"/>
            </w:pPr>
            <w:r>
              <w:t>уровня расходов бюджета сельсовета</w:t>
            </w:r>
          </w:p>
          <w:p w:rsidR="00176016" w:rsidRDefault="00176016" w:rsidP="00A04B0C">
            <w:pPr>
              <w:autoSpaceDE w:val="0"/>
              <w:autoSpaceDN w:val="0"/>
              <w:adjustRightInd w:val="0"/>
            </w:pPr>
            <w:r>
              <w:t>(под уровнем расходов подразумевается</w:t>
            </w:r>
          </w:p>
          <w:p w:rsidR="00176016" w:rsidRDefault="00176016" w:rsidP="00A04B0C">
            <w:pPr>
              <w:autoSpaceDE w:val="0"/>
              <w:autoSpaceDN w:val="0"/>
              <w:adjustRightInd w:val="0"/>
            </w:pPr>
            <w:r>
              <w:t>сравнение кассового исполнения и объема,</w:t>
            </w:r>
          </w:p>
          <w:p w:rsidR="00176016" w:rsidRDefault="00176016" w:rsidP="00A04B0C">
            <w:pPr>
              <w:autoSpaceDE w:val="0"/>
              <w:autoSpaceDN w:val="0"/>
              <w:adjustRightInd w:val="0"/>
            </w:pPr>
            <w:r>
              <w:t>запланированного в муниципальной</w:t>
            </w:r>
          </w:p>
          <w:p w:rsidR="00176016" w:rsidRPr="00487796" w:rsidRDefault="00176016" w:rsidP="00A04B0C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 w:rsidRPr="00487796">
              <w:rPr>
                <w:sz w:val="24"/>
                <w:szCs w:val="24"/>
              </w:rPr>
              <w:t>программе)</w:t>
            </w:r>
          </w:p>
        </w:tc>
        <w:tc>
          <w:tcPr>
            <w:tcW w:w="3685" w:type="dxa"/>
          </w:tcPr>
          <w:p w:rsidR="00176016" w:rsidRDefault="00176016" w:rsidP="009A6C14">
            <w:pPr>
              <w:autoSpaceDE w:val="0"/>
              <w:autoSpaceDN w:val="0"/>
              <w:adjustRightInd w:val="0"/>
            </w:pPr>
            <w:r>
              <w:t>Наличие положительной динамики 90% и более</w:t>
            </w:r>
          </w:p>
          <w:p w:rsidR="00176016" w:rsidRDefault="00176016" w:rsidP="009A6C14">
            <w:pPr>
              <w:autoSpaceDE w:val="0"/>
              <w:autoSpaceDN w:val="0"/>
              <w:adjustRightInd w:val="0"/>
            </w:pPr>
            <w:r>
              <w:t>целевых показателей в</w:t>
            </w:r>
          </w:p>
          <w:p w:rsidR="00176016" w:rsidRDefault="00176016" w:rsidP="009A6C14">
            <w:pPr>
              <w:autoSpaceDE w:val="0"/>
              <w:autoSpaceDN w:val="0"/>
              <w:adjustRightInd w:val="0"/>
            </w:pPr>
            <w:r>
              <w:t>соответствии с плановыми</w:t>
            </w:r>
          </w:p>
          <w:p w:rsidR="00176016" w:rsidRDefault="00176016" w:rsidP="009A6C14">
            <w:pPr>
              <w:autoSpaceDE w:val="0"/>
              <w:autoSpaceDN w:val="0"/>
              <w:adjustRightInd w:val="0"/>
            </w:pPr>
            <w:r>
              <w:t xml:space="preserve">параметрами, </w:t>
            </w:r>
          </w:p>
          <w:p w:rsidR="00176016" w:rsidRDefault="00176016" w:rsidP="009A6C14">
            <w:pPr>
              <w:autoSpaceDE w:val="0"/>
              <w:autoSpaceDN w:val="0"/>
              <w:adjustRightInd w:val="0"/>
            </w:pPr>
            <w:r>
              <w:t>предусмотренными в муниципальной</w:t>
            </w:r>
          </w:p>
          <w:p w:rsidR="00176016" w:rsidRDefault="00176016" w:rsidP="009A6C14">
            <w:pPr>
              <w:autoSpaceDE w:val="0"/>
              <w:autoSpaceDN w:val="0"/>
              <w:adjustRightInd w:val="0"/>
            </w:pPr>
            <w:r>
              <w:t>программе, подпрограммах</w:t>
            </w:r>
          </w:p>
          <w:p w:rsidR="00176016" w:rsidRDefault="00176016" w:rsidP="009A6C14">
            <w:pPr>
              <w:autoSpaceDE w:val="0"/>
              <w:autoSpaceDN w:val="0"/>
              <w:adjustRightInd w:val="0"/>
            </w:pPr>
            <w:r>
              <w:t>муниципальной программы</w:t>
            </w:r>
          </w:p>
          <w:p w:rsidR="00176016" w:rsidRDefault="00176016" w:rsidP="004E233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>
              <w:t>при росте расходов)</w:t>
            </w:r>
          </w:p>
        </w:tc>
      </w:tr>
      <w:tr w:rsidR="00176016" w:rsidTr="007B04BA">
        <w:tc>
          <w:tcPr>
            <w:tcW w:w="652" w:type="dxa"/>
          </w:tcPr>
          <w:p w:rsidR="00176016" w:rsidRPr="00487796" w:rsidRDefault="00176016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487796">
              <w:rPr>
                <w:sz w:val="24"/>
                <w:szCs w:val="24"/>
              </w:rPr>
              <w:t>9</w:t>
            </w:r>
          </w:p>
        </w:tc>
        <w:tc>
          <w:tcPr>
            <w:tcW w:w="5387" w:type="dxa"/>
          </w:tcPr>
          <w:p w:rsidR="00176016" w:rsidRDefault="00176016" w:rsidP="00A04B0C">
            <w:pPr>
              <w:autoSpaceDE w:val="0"/>
              <w:autoSpaceDN w:val="0"/>
              <w:adjustRightInd w:val="0"/>
            </w:pPr>
            <w:r>
              <w:t>Динамика целевых показателей и индикаторов в зависимости от уровня расходов из всех источников финансирования, за исключением</w:t>
            </w:r>
          </w:p>
          <w:p w:rsidR="00176016" w:rsidRDefault="00176016" w:rsidP="00A04B0C">
            <w:pPr>
              <w:autoSpaceDE w:val="0"/>
              <w:autoSpaceDN w:val="0"/>
              <w:adjustRightInd w:val="0"/>
            </w:pPr>
            <w:r>
              <w:t>Бюджета сельсовета (под уровнем</w:t>
            </w:r>
          </w:p>
          <w:p w:rsidR="00176016" w:rsidRDefault="00176016" w:rsidP="00A04B0C">
            <w:pPr>
              <w:autoSpaceDE w:val="0"/>
              <w:autoSpaceDN w:val="0"/>
              <w:adjustRightInd w:val="0"/>
            </w:pPr>
            <w:r>
              <w:t>расходов подразумевается сравнение кассового исполнения и объема,</w:t>
            </w:r>
          </w:p>
          <w:p w:rsidR="00176016" w:rsidRDefault="00176016" w:rsidP="00A04B0C">
            <w:pPr>
              <w:autoSpaceDE w:val="0"/>
              <w:autoSpaceDN w:val="0"/>
              <w:adjustRightInd w:val="0"/>
            </w:pPr>
            <w:r>
              <w:t>запланированного в муниципальной</w:t>
            </w:r>
          </w:p>
          <w:p w:rsidR="00176016" w:rsidRDefault="00176016" w:rsidP="00A04B0C">
            <w:pPr>
              <w:autoSpaceDE w:val="0"/>
              <w:autoSpaceDN w:val="0"/>
              <w:adjustRightInd w:val="0"/>
            </w:pPr>
            <w:r>
              <w:t>программе, из всех источников</w:t>
            </w:r>
          </w:p>
          <w:p w:rsidR="00176016" w:rsidRDefault="00176016" w:rsidP="00A04B0C">
            <w:pPr>
              <w:autoSpaceDE w:val="0"/>
              <w:autoSpaceDN w:val="0"/>
              <w:adjustRightInd w:val="0"/>
            </w:pPr>
            <w:r>
              <w:t>финансирования, за исключением</w:t>
            </w:r>
          </w:p>
          <w:p w:rsidR="00176016" w:rsidRPr="00487796" w:rsidRDefault="00176016" w:rsidP="00A04B0C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 w:rsidRPr="00487796">
              <w:rPr>
                <w:sz w:val="24"/>
                <w:szCs w:val="24"/>
              </w:rPr>
              <w:t>районного бюджета)</w:t>
            </w:r>
          </w:p>
        </w:tc>
        <w:tc>
          <w:tcPr>
            <w:tcW w:w="3685" w:type="dxa"/>
          </w:tcPr>
          <w:p w:rsidR="00176016" w:rsidRDefault="00176016" w:rsidP="009A6C14">
            <w:pPr>
              <w:autoSpaceDE w:val="0"/>
              <w:autoSpaceDN w:val="0"/>
              <w:adjustRightInd w:val="0"/>
            </w:pPr>
            <w:r>
              <w:t>Наличие положительной динамики 90% и более</w:t>
            </w:r>
          </w:p>
          <w:p w:rsidR="00176016" w:rsidRDefault="00176016" w:rsidP="009A6C14">
            <w:pPr>
              <w:autoSpaceDE w:val="0"/>
              <w:autoSpaceDN w:val="0"/>
              <w:adjustRightInd w:val="0"/>
            </w:pPr>
            <w:r>
              <w:t>целевых показателей в</w:t>
            </w:r>
          </w:p>
          <w:p w:rsidR="00176016" w:rsidRDefault="00176016" w:rsidP="009A6C14">
            <w:pPr>
              <w:autoSpaceDE w:val="0"/>
              <w:autoSpaceDN w:val="0"/>
              <w:adjustRightInd w:val="0"/>
            </w:pPr>
            <w:r>
              <w:t>соответствии с плановыми</w:t>
            </w:r>
          </w:p>
          <w:p w:rsidR="00176016" w:rsidRDefault="00176016" w:rsidP="009A6C14">
            <w:pPr>
              <w:autoSpaceDE w:val="0"/>
              <w:autoSpaceDN w:val="0"/>
              <w:adjustRightInd w:val="0"/>
            </w:pPr>
            <w:r>
              <w:t>параметрами, предусмотренными в муниципальной</w:t>
            </w:r>
          </w:p>
          <w:p w:rsidR="00176016" w:rsidRDefault="00176016" w:rsidP="009A6C14">
            <w:pPr>
              <w:autoSpaceDE w:val="0"/>
              <w:autoSpaceDN w:val="0"/>
              <w:adjustRightInd w:val="0"/>
            </w:pPr>
            <w:r>
              <w:t>программе, подпрограммах</w:t>
            </w:r>
          </w:p>
          <w:p w:rsidR="00176016" w:rsidRDefault="00176016" w:rsidP="009A6C14">
            <w:pPr>
              <w:autoSpaceDE w:val="0"/>
              <w:autoSpaceDN w:val="0"/>
              <w:adjustRightInd w:val="0"/>
            </w:pPr>
            <w:r>
              <w:t>муниципальной программы</w:t>
            </w:r>
          </w:p>
          <w:p w:rsidR="00176016" w:rsidRDefault="00176016" w:rsidP="009A6C14">
            <w:pPr>
              <w:autoSpaceDE w:val="0"/>
              <w:autoSpaceDN w:val="0"/>
              <w:adjustRightInd w:val="0"/>
            </w:pPr>
            <w:r>
              <w:rPr>
                <w:sz w:val="28"/>
                <w:szCs w:val="28"/>
              </w:rPr>
              <w:t>(</w:t>
            </w:r>
            <w:r>
              <w:t>при сохранении уровня</w:t>
            </w:r>
          </w:p>
          <w:p w:rsidR="00176016" w:rsidRPr="00487796" w:rsidRDefault="00176016" w:rsidP="009A6C14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 w:rsidRPr="00487796">
              <w:rPr>
                <w:sz w:val="24"/>
                <w:szCs w:val="24"/>
              </w:rPr>
              <w:t>расходов)</w:t>
            </w:r>
          </w:p>
        </w:tc>
      </w:tr>
      <w:tr w:rsidR="00176016" w:rsidTr="007B04BA">
        <w:tc>
          <w:tcPr>
            <w:tcW w:w="652" w:type="dxa"/>
          </w:tcPr>
          <w:p w:rsidR="00176016" w:rsidRPr="00487796" w:rsidRDefault="00176016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487796">
              <w:rPr>
                <w:sz w:val="24"/>
                <w:szCs w:val="24"/>
              </w:rPr>
              <w:t>10</w:t>
            </w:r>
          </w:p>
        </w:tc>
        <w:tc>
          <w:tcPr>
            <w:tcW w:w="5387" w:type="dxa"/>
          </w:tcPr>
          <w:p w:rsidR="00176016" w:rsidRDefault="00176016" w:rsidP="00A04B0C">
            <w:pPr>
              <w:autoSpaceDE w:val="0"/>
              <w:autoSpaceDN w:val="0"/>
              <w:adjustRightInd w:val="0"/>
            </w:pPr>
            <w:r>
              <w:t>Количество изменений, внесенных в муниципальную программу за отчетный год (принимается к оценке количество утвержденных постановлений администрации сельсовета о внесении изменений, за исключением изменений,</w:t>
            </w:r>
          </w:p>
          <w:p w:rsidR="00176016" w:rsidRPr="00A04B0C" w:rsidRDefault="00176016" w:rsidP="007269A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 xml:space="preserve">внесенных на основании Решения сельского </w:t>
            </w:r>
            <w:r>
              <w:lastRenderedPageBreak/>
              <w:t>Совета народных депутатов «О бюджете сельсовета на очередной финансовый год и на плановый период» и изменений в нее, или требований, установленных федеральными и областными органами власти</w:t>
            </w:r>
          </w:p>
        </w:tc>
        <w:tc>
          <w:tcPr>
            <w:tcW w:w="3685" w:type="dxa"/>
          </w:tcPr>
          <w:p w:rsidR="00176016" w:rsidRPr="00487796" w:rsidRDefault="00176016" w:rsidP="001F11AC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4"/>
                <w:szCs w:val="24"/>
              </w:rPr>
            </w:pPr>
            <w:r w:rsidRPr="00487796">
              <w:rPr>
                <w:sz w:val="24"/>
                <w:szCs w:val="24"/>
              </w:rPr>
              <w:lastRenderedPageBreak/>
              <w:t xml:space="preserve">Внесено </w:t>
            </w:r>
            <w:r w:rsidR="001F11AC">
              <w:rPr>
                <w:sz w:val="24"/>
                <w:szCs w:val="24"/>
              </w:rPr>
              <w:t>одно</w:t>
            </w:r>
            <w:r>
              <w:rPr>
                <w:sz w:val="24"/>
                <w:szCs w:val="24"/>
              </w:rPr>
              <w:t xml:space="preserve"> </w:t>
            </w:r>
            <w:r w:rsidRPr="00487796">
              <w:rPr>
                <w:sz w:val="24"/>
                <w:szCs w:val="24"/>
              </w:rPr>
              <w:t>изменени</w:t>
            </w:r>
            <w:r w:rsidR="001F11AC">
              <w:rPr>
                <w:sz w:val="24"/>
                <w:szCs w:val="24"/>
              </w:rPr>
              <w:t>е</w:t>
            </w:r>
          </w:p>
        </w:tc>
      </w:tr>
      <w:tr w:rsidR="00176016" w:rsidTr="007B04BA">
        <w:tc>
          <w:tcPr>
            <w:tcW w:w="652" w:type="dxa"/>
          </w:tcPr>
          <w:p w:rsidR="00176016" w:rsidRPr="00487796" w:rsidRDefault="00176016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487796"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5387" w:type="dxa"/>
          </w:tcPr>
          <w:p w:rsidR="00176016" w:rsidRPr="00A04B0C" w:rsidRDefault="00176016" w:rsidP="00A04B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Качество изменений, внесенных в муниципальную программу за отчетный год</w:t>
            </w:r>
          </w:p>
        </w:tc>
        <w:tc>
          <w:tcPr>
            <w:tcW w:w="3685" w:type="dxa"/>
          </w:tcPr>
          <w:p w:rsidR="00176016" w:rsidRDefault="00176016" w:rsidP="009A6C14">
            <w:pPr>
              <w:autoSpaceDE w:val="0"/>
              <w:autoSpaceDN w:val="0"/>
              <w:adjustRightInd w:val="0"/>
            </w:pPr>
            <w:r>
              <w:t>Изменения соответствуют</w:t>
            </w:r>
          </w:p>
          <w:p w:rsidR="00176016" w:rsidRDefault="00176016" w:rsidP="009A6C14">
            <w:pPr>
              <w:autoSpaceDE w:val="0"/>
              <w:autoSpaceDN w:val="0"/>
              <w:adjustRightInd w:val="0"/>
            </w:pPr>
            <w:r>
              <w:t>требованиям установленного</w:t>
            </w:r>
          </w:p>
          <w:p w:rsidR="00176016" w:rsidRDefault="00176016" w:rsidP="009A6C14">
            <w:pPr>
              <w:autoSpaceDE w:val="0"/>
              <w:autoSpaceDN w:val="0"/>
              <w:adjustRightInd w:val="0"/>
            </w:pPr>
            <w:r>
              <w:t>Порядка разработки, утверждения и реализации</w:t>
            </w:r>
          </w:p>
          <w:p w:rsidR="00176016" w:rsidRDefault="00176016" w:rsidP="009A6C14">
            <w:pPr>
              <w:autoSpaceDE w:val="0"/>
              <w:autoSpaceDN w:val="0"/>
              <w:adjustRightInd w:val="0"/>
            </w:pPr>
            <w:r>
              <w:t>муниципальных программ</w:t>
            </w:r>
          </w:p>
          <w:p w:rsidR="00176016" w:rsidRDefault="00176016" w:rsidP="00AC4B5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t>Калаисского</w:t>
            </w:r>
            <w:proofErr w:type="spellEnd"/>
            <w:r>
              <w:t xml:space="preserve"> сельсовета</w:t>
            </w:r>
          </w:p>
        </w:tc>
      </w:tr>
      <w:tr w:rsidR="00176016" w:rsidTr="007B04BA">
        <w:tc>
          <w:tcPr>
            <w:tcW w:w="652" w:type="dxa"/>
          </w:tcPr>
          <w:p w:rsidR="00176016" w:rsidRPr="00487796" w:rsidRDefault="00176016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487796">
              <w:rPr>
                <w:sz w:val="24"/>
                <w:szCs w:val="24"/>
              </w:rPr>
              <w:t>12</w:t>
            </w:r>
          </w:p>
        </w:tc>
        <w:tc>
          <w:tcPr>
            <w:tcW w:w="5387" w:type="dxa"/>
          </w:tcPr>
          <w:p w:rsidR="00176016" w:rsidRDefault="00176016" w:rsidP="00A04B0C">
            <w:pPr>
              <w:autoSpaceDE w:val="0"/>
              <w:autoSpaceDN w:val="0"/>
              <w:adjustRightInd w:val="0"/>
            </w:pPr>
            <w:r>
              <w:t>Ведение и предоставление отчетности о реализации муниципальной программы в</w:t>
            </w:r>
          </w:p>
          <w:p w:rsidR="00176016" w:rsidRPr="00A04B0C" w:rsidRDefault="00176016" w:rsidP="00A04B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соответствии с установленными требованиями и сроками</w:t>
            </w:r>
          </w:p>
        </w:tc>
        <w:tc>
          <w:tcPr>
            <w:tcW w:w="3685" w:type="dxa"/>
          </w:tcPr>
          <w:p w:rsidR="00176016" w:rsidRPr="00487796" w:rsidRDefault="00176016" w:rsidP="009A6C14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 w:rsidRPr="00487796">
              <w:rPr>
                <w:sz w:val="24"/>
                <w:szCs w:val="24"/>
              </w:rPr>
              <w:t>Соответствует</w:t>
            </w:r>
          </w:p>
        </w:tc>
      </w:tr>
      <w:tr w:rsidR="00176016" w:rsidTr="007B04BA">
        <w:tc>
          <w:tcPr>
            <w:tcW w:w="652" w:type="dxa"/>
          </w:tcPr>
          <w:p w:rsidR="00176016" w:rsidRPr="00487796" w:rsidRDefault="00176016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487796">
              <w:rPr>
                <w:sz w:val="24"/>
                <w:szCs w:val="24"/>
              </w:rPr>
              <w:t>13</w:t>
            </w:r>
          </w:p>
        </w:tc>
        <w:tc>
          <w:tcPr>
            <w:tcW w:w="5387" w:type="dxa"/>
          </w:tcPr>
          <w:p w:rsidR="00176016" w:rsidRPr="00A04B0C" w:rsidRDefault="00176016" w:rsidP="00A04B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Организация контроля за исполнением муниципальной программы</w:t>
            </w:r>
          </w:p>
        </w:tc>
        <w:tc>
          <w:tcPr>
            <w:tcW w:w="3685" w:type="dxa"/>
          </w:tcPr>
          <w:p w:rsidR="00176016" w:rsidRDefault="00176016" w:rsidP="009A6C1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Проведены все закупки товаров и услуг, необходимые для реализации мероприятий муниципальной программы в отчетном году, в соответствии с планом-графиком размещения заказов</w:t>
            </w:r>
          </w:p>
        </w:tc>
      </w:tr>
      <w:tr w:rsidR="00176016" w:rsidTr="007B04BA">
        <w:tc>
          <w:tcPr>
            <w:tcW w:w="652" w:type="dxa"/>
          </w:tcPr>
          <w:p w:rsidR="00176016" w:rsidRPr="00487796" w:rsidRDefault="00176016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487796">
              <w:rPr>
                <w:sz w:val="24"/>
                <w:szCs w:val="24"/>
              </w:rPr>
              <w:t>14</w:t>
            </w:r>
          </w:p>
        </w:tc>
        <w:tc>
          <w:tcPr>
            <w:tcW w:w="5387" w:type="dxa"/>
          </w:tcPr>
          <w:p w:rsidR="00176016" w:rsidRDefault="00176016" w:rsidP="00A04B0C">
            <w:pPr>
              <w:autoSpaceDE w:val="0"/>
              <w:autoSpaceDN w:val="0"/>
              <w:adjustRightInd w:val="0"/>
            </w:pPr>
            <w:r>
              <w:t>Доступность информации о реализации муниципальной программы:</w:t>
            </w:r>
          </w:p>
          <w:p w:rsidR="00176016" w:rsidRDefault="00176016" w:rsidP="00A04B0C">
            <w:pPr>
              <w:autoSpaceDE w:val="0"/>
              <w:autoSpaceDN w:val="0"/>
              <w:adjustRightInd w:val="0"/>
            </w:pPr>
            <w:r>
              <w:t>1. размещение установленной отчетной полугодовой и годовой информации в сети «Интернет»;</w:t>
            </w:r>
          </w:p>
          <w:p w:rsidR="00176016" w:rsidRDefault="00176016" w:rsidP="00A04B0C">
            <w:pPr>
              <w:autoSpaceDE w:val="0"/>
              <w:autoSpaceDN w:val="0"/>
              <w:adjustRightInd w:val="0"/>
            </w:pPr>
            <w:r>
              <w:t>2. отражение информации о ходе реализации муниципальной программы в средствах массовой информации (при взаимодействии со СМИ);</w:t>
            </w:r>
          </w:p>
          <w:p w:rsidR="00176016" w:rsidRPr="00A04B0C" w:rsidRDefault="00176016" w:rsidP="00A04B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3. обсуждение реализации муниципальной программы на заседаниях иных  совещательных органов)</w:t>
            </w:r>
          </w:p>
        </w:tc>
        <w:tc>
          <w:tcPr>
            <w:tcW w:w="3685" w:type="dxa"/>
          </w:tcPr>
          <w:p w:rsidR="00176016" w:rsidRDefault="00176016" w:rsidP="009A6C1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Первый и третий факторы</w:t>
            </w:r>
          </w:p>
        </w:tc>
      </w:tr>
      <w:tr w:rsidR="00176016" w:rsidTr="007B04BA">
        <w:tc>
          <w:tcPr>
            <w:tcW w:w="652" w:type="dxa"/>
          </w:tcPr>
          <w:p w:rsidR="00176016" w:rsidRPr="00487796" w:rsidRDefault="00176016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487796">
              <w:rPr>
                <w:sz w:val="24"/>
                <w:szCs w:val="24"/>
              </w:rPr>
              <w:t>15</w:t>
            </w:r>
          </w:p>
        </w:tc>
        <w:tc>
          <w:tcPr>
            <w:tcW w:w="5387" w:type="dxa"/>
          </w:tcPr>
          <w:p w:rsidR="00176016" w:rsidRDefault="00176016" w:rsidP="00A04B0C">
            <w:pPr>
              <w:autoSpaceDE w:val="0"/>
              <w:autoSpaceDN w:val="0"/>
              <w:adjustRightInd w:val="0"/>
            </w:pPr>
            <w:r>
              <w:t>Применение мер государственного и правового регулирования в реализации муниципальной программы:</w:t>
            </w:r>
          </w:p>
          <w:p w:rsidR="00176016" w:rsidRDefault="00176016" w:rsidP="00A04B0C">
            <w:pPr>
              <w:autoSpaceDE w:val="0"/>
              <w:autoSpaceDN w:val="0"/>
              <w:adjustRightInd w:val="0"/>
            </w:pPr>
            <w:r>
              <w:t>1. сформирована вся нормативная правовая база реализации муниципальной программы;</w:t>
            </w:r>
          </w:p>
          <w:p w:rsidR="00176016" w:rsidRPr="00A04B0C" w:rsidRDefault="00176016" w:rsidP="00A04B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2. сформированная нормативная правовая база реализовывалась в отчетном году</w:t>
            </w:r>
          </w:p>
        </w:tc>
        <w:tc>
          <w:tcPr>
            <w:tcW w:w="3685" w:type="dxa"/>
          </w:tcPr>
          <w:p w:rsidR="00176016" w:rsidRPr="00487796" w:rsidRDefault="00176016" w:rsidP="009A6C14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 w:rsidRPr="00487796">
              <w:rPr>
                <w:sz w:val="24"/>
                <w:szCs w:val="24"/>
              </w:rPr>
              <w:t>Все факторы</w:t>
            </w:r>
          </w:p>
        </w:tc>
      </w:tr>
    </w:tbl>
    <w:p w:rsidR="00176016" w:rsidRDefault="00176016" w:rsidP="00547053">
      <w:pPr>
        <w:autoSpaceDE w:val="0"/>
        <w:autoSpaceDN w:val="0"/>
        <w:adjustRightInd w:val="0"/>
        <w:jc w:val="both"/>
      </w:pPr>
    </w:p>
    <w:p w:rsidR="00176016" w:rsidRDefault="00176016" w:rsidP="00547053">
      <w:pPr>
        <w:autoSpaceDE w:val="0"/>
        <w:autoSpaceDN w:val="0"/>
        <w:adjustRightInd w:val="0"/>
        <w:jc w:val="both"/>
        <w:sectPr w:rsidR="00176016" w:rsidSect="00BC724E">
          <w:headerReference w:type="default" r:id="rId7"/>
          <w:pgSz w:w="11906" w:h="16838"/>
          <w:pgMar w:top="709" w:right="566" w:bottom="709" w:left="1701" w:header="708" w:footer="708" w:gutter="0"/>
          <w:cols w:space="708"/>
          <w:titlePg/>
          <w:docGrid w:linePitch="360"/>
        </w:sectPr>
      </w:pPr>
    </w:p>
    <w:p w:rsidR="00176016" w:rsidRDefault="00176016" w:rsidP="00547053">
      <w:pPr>
        <w:autoSpaceDE w:val="0"/>
        <w:autoSpaceDN w:val="0"/>
        <w:adjustRightInd w:val="0"/>
        <w:jc w:val="both"/>
      </w:pPr>
    </w:p>
    <w:p w:rsidR="00176016" w:rsidRPr="00D55346" w:rsidRDefault="00176016" w:rsidP="00B93D84">
      <w:pPr>
        <w:autoSpaceDN w:val="0"/>
        <w:jc w:val="center"/>
        <w:textAlignment w:val="baseline"/>
        <w:rPr>
          <w:b/>
          <w:color w:val="000000"/>
          <w:kern w:val="3"/>
          <w:sz w:val="28"/>
          <w:szCs w:val="28"/>
          <w:lang w:eastAsia="zh-CN"/>
        </w:rPr>
      </w:pPr>
      <w:r w:rsidRPr="00D55346">
        <w:rPr>
          <w:b/>
          <w:caps/>
          <w:color w:val="000000"/>
          <w:kern w:val="3"/>
          <w:sz w:val="28"/>
          <w:szCs w:val="28"/>
          <w:lang w:eastAsia="zh-CN"/>
        </w:rPr>
        <w:t>С в е д е н и я</w:t>
      </w:r>
      <w:r w:rsidRPr="00D55346">
        <w:rPr>
          <w:b/>
          <w:color w:val="000000"/>
          <w:kern w:val="3"/>
          <w:sz w:val="28"/>
          <w:szCs w:val="28"/>
          <w:lang w:eastAsia="zh-CN"/>
        </w:rPr>
        <w:br/>
        <w:t xml:space="preserve">о степени выполнения мероприятий муниципальной программы </w:t>
      </w:r>
      <w:proofErr w:type="spellStart"/>
      <w:r>
        <w:rPr>
          <w:b/>
          <w:color w:val="000000"/>
          <w:kern w:val="3"/>
          <w:sz w:val="28"/>
          <w:szCs w:val="28"/>
          <w:lang w:eastAsia="zh-CN"/>
        </w:rPr>
        <w:t>Калаисского</w:t>
      </w:r>
      <w:proofErr w:type="spellEnd"/>
      <w:r w:rsidRPr="00D55346">
        <w:rPr>
          <w:b/>
          <w:color w:val="000000"/>
          <w:kern w:val="3"/>
          <w:sz w:val="28"/>
          <w:szCs w:val="28"/>
          <w:lang w:eastAsia="zh-CN"/>
        </w:rPr>
        <w:t xml:space="preserve">  сельсовета </w:t>
      </w:r>
      <w:proofErr w:type="spellStart"/>
      <w:r w:rsidRPr="00D55346">
        <w:rPr>
          <w:b/>
          <w:color w:val="000000"/>
          <w:kern w:val="3"/>
          <w:sz w:val="28"/>
          <w:szCs w:val="28"/>
          <w:lang w:eastAsia="zh-CN"/>
        </w:rPr>
        <w:t>Кирсановского</w:t>
      </w:r>
      <w:proofErr w:type="spellEnd"/>
      <w:r w:rsidRPr="00D55346">
        <w:rPr>
          <w:b/>
          <w:color w:val="000000"/>
          <w:kern w:val="3"/>
          <w:sz w:val="28"/>
          <w:szCs w:val="28"/>
          <w:lang w:eastAsia="zh-CN"/>
        </w:rPr>
        <w:t xml:space="preserve"> района Тамбовской области «</w:t>
      </w:r>
      <w:r w:rsidRPr="00FD35B1">
        <w:rPr>
          <w:b/>
          <w:color w:val="000000"/>
          <w:kern w:val="3"/>
          <w:sz w:val="28"/>
          <w:szCs w:val="28"/>
          <w:lang w:eastAsia="zh-CN"/>
        </w:rPr>
        <w:t xml:space="preserve">Формирование современной городской среды на территории муниципального образования </w:t>
      </w:r>
      <w:proofErr w:type="spellStart"/>
      <w:r>
        <w:rPr>
          <w:b/>
          <w:color w:val="000000"/>
          <w:kern w:val="3"/>
          <w:sz w:val="28"/>
          <w:szCs w:val="28"/>
          <w:lang w:eastAsia="zh-CN"/>
        </w:rPr>
        <w:t>Калаисский</w:t>
      </w:r>
      <w:proofErr w:type="spellEnd"/>
      <w:r w:rsidRPr="00FD35B1">
        <w:rPr>
          <w:b/>
          <w:color w:val="000000"/>
          <w:kern w:val="3"/>
          <w:sz w:val="28"/>
          <w:szCs w:val="28"/>
          <w:lang w:eastAsia="zh-CN"/>
        </w:rPr>
        <w:t xml:space="preserve"> сельсовет </w:t>
      </w:r>
      <w:proofErr w:type="spellStart"/>
      <w:r w:rsidRPr="00FD35B1">
        <w:rPr>
          <w:b/>
          <w:color w:val="000000"/>
          <w:kern w:val="3"/>
          <w:sz w:val="28"/>
          <w:szCs w:val="28"/>
          <w:lang w:eastAsia="zh-CN"/>
        </w:rPr>
        <w:t>Кирсановского</w:t>
      </w:r>
      <w:proofErr w:type="spellEnd"/>
      <w:r w:rsidRPr="00FD35B1">
        <w:rPr>
          <w:b/>
          <w:color w:val="000000"/>
          <w:kern w:val="3"/>
          <w:sz w:val="28"/>
          <w:szCs w:val="28"/>
          <w:lang w:eastAsia="zh-CN"/>
        </w:rPr>
        <w:t xml:space="preserve"> района Тамбовской области</w:t>
      </w:r>
      <w:r w:rsidRPr="00D55346">
        <w:rPr>
          <w:b/>
          <w:color w:val="000000"/>
          <w:kern w:val="3"/>
          <w:sz w:val="28"/>
          <w:szCs w:val="28"/>
          <w:lang w:eastAsia="zh-CN"/>
        </w:rPr>
        <w:t>»</w:t>
      </w:r>
    </w:p>
    <w:p w:rsidR="00176016" w:rsidRPr="00D55346" w:rsidRDefault="00176016" w:rsidP="00B93D84">
      <w:pPr>
        <w:autoSpaceDN w:val="0"/>
        <w:jc w:val="center"/>
        <w:textAlignment w:val="baseline"/>
        <w:rPr>
          <w:b/>
          <w:color w:val="000000"/>
          <w:kern w:val="3"/>
          <w:sz w:val="28"/>
          <w:szCs w:val="28"/>
          <w:lang w:eastAsia="zh-CN"/>
        </w:rPr>
      </w:pPr>
      <w:r>
        <w:rPr>
          <w:b/>
          <w:color w:val="000000"/>
          <w:kern w:val="3"/>
          <w:sz w:val="28"/>
          <w:szCs w:val="28"/>
          <w:lang w:eastAsia="zh-CN"/>
        </w:rPr>
        <w:t>за период январь-декабрь 202</w:t>
      </w:r>
      <w:r w:rsidR="001F11AC">
        <w:rPr>
          <w:b/>
          <w:color w:val="000000"/>
          <w:kern w:val="3"/>
          <w:sz w:val="28"/>
          <w:szCs w:val="28"/>
          <w:lang w:eastAsia="zh-CN"/>
        </w:rPr>
        <w:t>2</w:t>
      </w:r>
      <w:r w:rsidRPr="00D55346">
        <w:rPr>
          <w:b/>
          <w:color w:val="000000"/>
          <w:kern w:val="3"/>
          <w:sz w:val="28"/>
          <w:szCs w:val="28"/>
          <w:lang w:eastAsia="zh-CN"/>
        </w:rPr>
        <w:t xml:space="preserve"> г.</w:t>
      </w:r>
    </w:p>
    <w:p w:rsidR="00176016" w:rsidRPr="00D55346" w:rsidRDefault="00176016" w:rsidP="00B93D84">
      <w:pPr>
        <w:autoSpaceDN w:val="0"/>
        <w:spacing w:after="120"/>
        <w:ind w:right="126"/>
        <w:jc w:val="right"/>
        <w:textAlignment w:val="baseline"/>
        <w:rPr>
          <w:b/>
          <w:color w:val="000000"/>
          <w:kern w:val="3"/>
          <w:sz w:val="14"/>
          <w:szCs w:val="14"/>
          <w:lang w:eastAsia="zh-CN"/>
        </w:rPr>
      </w:pPr>
    </w:p>
    <w:tbl>
      <w:tblPr>
        <w:tblW w:w="15400" w:type="dxa"/>
        <w:tblInd w:w="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6"/>
        <w:gridCol w:w="4053"/>
        <w:gridCol w:w="2127"/>
        <w:gridCol w:w="3988"/>
        <w:gridCol w:w="1276"/>
        <w:gridCol w:w="1134"/>
        <w:gridCol w:w="2056"/>
      </w:tblGrid>
      <w:tr w:rsidR="00176016" w:rsidRPr="00D55346" w:rsidTr="0043670F">
        <w:trPr>
          <w:trHeight w:val="23"/>
          <w:tblHeader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6016" w:rsidRPr="00D55346" w:rsidRDefault="00176016" w:rsidP="0043670F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 w:rsidRPr="00D55346">
              <w:rPr>
                <w:kern w:val="3"/>
                <w:lang w:eastAsia="zh-CN"/>
              </w:rPr>
              <w:t>№</w:t>
            </w:r>
            <w:r w:rsidRPr="00D55346">
              <w:rPr>
                <w:kern w:val="3"/>
                <w:lang w:eastAsia="zh-CN"/>
              </w:rPr>
              <w:br/>
              <w:t>п/п</w:t>
            </w:r>
          </w:p>
        </w:tc>
        <w:tc>
          <w:tcPr>
            <w:tcW w:w="4053" w:type="dxa"/>
            <w:vMerge w:val="restart"/>
            <w:tcBorders>
              <w:top w:val="single" w:sz="4" w:space="0" w:color="auto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6016" w:rsidRPr="00D55346" w:rsidRDefault="00176016" w:rsidP="0043670F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 w:bidi="hi-IN"/>
              </w:rPr>
            </w:pPr>
            <w:r w:rsidRPr="00D55346">
              <w:rPr>
                <w:kern w:val="3"/>
                <w:lang w:eastAsia="zh-CN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6016" w:rsidRPr="00D55346" w:rsidRDefault="00176016" w:rsidP="0043670F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 w:rsidRPr="00D55346">
              <w:rPr>
                <w:kern w:val="3"/>
                <w:lang w:eastAsia="zh-CN"/>
              </w:rPr>
              <w:t>Ответственный исполнитель, соисполнители</w:t>
            </w:r>
          </w:p>
        </w:tc>
        <w:tc>
          <w:tcPr>
            <w:tcW w:w="3988" w:type="dxa"/>
            <w:vMerge w:val="restart"/>
            <w:tcBorders>
              <w:top w:val="single" w:sz="4" w:space="0" w:color="auto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6016" w:rsidRPr="00D55346" w:rsidRDefault="00176016" w:rsidP="0043670F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 w:rsidRPr="00D55346">
              <w:rPr>
                <w:kern w:val="3"/>
                <w:lang w:eastAsia="zh-CN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6016" w:rsidRPr="00D55346" w:rsidRDefault="00176016" w:rsidP="0043670F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 w:rsidRPr="00D55346">
              <w:rPr>
                <w:kern w:val="3"/>
                <w:lang w:eastAsia="zh-CN"/>
              </w:rPr>
              <w:t>Результаты</w:t>
            </w:r>
          </w:p>
        </w:tc>
        <w:tc>
          <w:tcPr>
            <w:tcW w:w="205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6016" w:rsidRPr="00D55346" w:rsidRDefault="00176016" w:rsidP="0043670F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 w:rsidRPr="00D55346">
              <w:rPr>
                <w:kern w:val="3"/>
                <w:lang w:eastAsia="zh-CN"/>
              </w:rPr>
              <w:t>Проблемы, возникшие в ходе реализации мероприятия</w:t>
            </w:r>
          </w:p>
        </w:tc>
      </w:tr>
      <w:tr w:rsidR="00176016" w:rsidRPr="00D55346" w:rsidTr="0043670F">
        <w:trPr>
          <w:trHeight w:val="23"/>
          <w:tblHeader/>
        </w:trPr>
        <w:tc>
          <w:tcPr>
            <w:tcW w:w="766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6016" w:rsidRPr="00D55346" w:rsidRDefault="00176016" w:rsidP="0043670F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4053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6016" w:rsidRPr="00D55346" w:rsidRDefault="00176016" w:rsidP="0043670F">
            <w:pPr>
              <w:autoSpaceDN w:val="0"/>
              <w:snapToGrid w:val="0"/>
              <w:jc w:val="both"/>
              <w:textAlignment w:val="baseline"/>
              <w:rPr>
                <w:kern w:val="3"/>
                <w:lang w:eastAsia="zh-CN" w:bidi="hi-IN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6016" w:rsidRPr="00D55346" w:rsidRDefault="00176016" w:rsidP="0043670F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3988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6016" w:rsidRPr="00D55346" w:rsidRDefault="00176016" w:rsidP="0043670F">
            <w:pPr>
              <w:autoSpaceDN w:val="0"/>
              <w:snapToGrid w:val="0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6016" w:rsidRPr="00D55346" w:rsidRDefault="00176016" w:rsidP="0043670F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proofErr w:type="spellStart"/>
            <w:r w:rsidRPr="00D55346">
              <w:rPr>
                <w:kern w:val="3"/>
                <w:lang w:eastAsia="zh-CN"/>
              </w:rPr>
              <w:t>заплани-рованные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6016" w:rsidRPr="00D55346" w:rsidRDefault="00176016" w:rsidP="0043670F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 w:rsidRPr="00D55346">
              <w:rPr>
                <w:kern w:val="3"/>
                <w:lang w:eastAsia="zh-CN"/>
              </w:rPr>
              <w:t>достиг-</w:t>
            </w:r>
            <w:proofErr w:type="spellStart"/>
            <w:r w:rsidRPr="00D55346">
              <w:rPr>
                <w:kern w:val="3"/>
                <w:lang w:eastAsia="zh-CN"/>
              </w:rPr>
              <w:t>нутые</w:t>
            </w:r>
            <w:proofErr w:type="spellEnd"/>
          </w:p>
        </w:tc>
        <w:tc>
          <w:tcPr>
            <w:tcW w:w="20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6016" w:rsidRPr="00D55346" w:rsidRDefault="00176016" w:rsidP="0043670F">
            <w:pPr>
              <w:autoSpaceDN w:val="0"/>
              <w:snapToGrid w:val="0"/>
              <w:textAlignment w:val="baseline"/>
              <w:rPr>
                <w:kern w:val="3"/>
                <w:lang w:eastAsia="zh-CN"/>
              </w:rPr>
            </w:pPr>
          </w:p>
        </w:tc>
      </w:tr>
      <w:tr w:rsidR="00176016" w:rsidRPr="00D55346" w:rsidTr="0043670F">
        <w:trPr>
          <w:trHeight w:val="23"/>
          <w:tblHeader/>
        </w:trPr>
        <w:tc>
          <w:tcPr>
            <w:tcW w:w="76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6016" w:rsidRPr="00D55346" w:rsidRDefault="00176016" w:rsidP="0043670F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 w:rsidRPr="00D55346">
              <w:rPr>
                <w:kern w:val="3"/>
                <w:lang w:eastAsia="zh-CN"/>
              </w:rPr>
              <w:t>1</w:t>
            </w:r>
          </w:p>
        </w:tc>
        <w:tc>
          <w:tcPr>
            <w:tcW w:w="405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6016" w:rsidRPr="00D55346" w:rsidRDefault="00176016" w:rsidP="0043670F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 w:bidi="hi-IN"/>
              </w:rPr>
            </w:pPr>
            <w:r w:rsidRPr="00D55346">
              <w:rPr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6016" w:rsidRPr="00D55346" w:rsidRDefault="00176016" w:rsidP="0043670F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 w:rsidRPr="00D55346">
              <w:rPr>
                <w:kern w:val="3"/>
                <w:lang w:eastAsia="zh-CN"/>
              </w:rPr>
              <w:t>3</w:t>
            </w:r>
          </w:p>
        </w:tc>
        <w:tc>
          <w:tcPr>
            <w:tcW w:w="398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6016" w:rsidRPr="00D55346" w:rsidRDefault="00176016" w:rsidP="0043670F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 w:rsidRPr="00D55346">
              <w:rPr>
                <w:kern w:val="3"/>
                <w:lang w:eastAsia="zh-CN"/>
              </w:rPr>
              <w:t>4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6016" w:rsidRPr="00D55346" w:rsidRDefault="00176016" w:rsidP="0043670F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 w:rsidRPr="00D55346">
              <w:rPr>
                <w:kern w:val="3"/>
                <w:lang w:eastAsia="zh-CN"/>
              </w:rPr>
              <w:t>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6016" w:rsidRPr="00D55346" w:rsidRDefault="00176016" w:rsidP="0043670F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 w:rsidRPr="00D55346">
              <w:rPr>
                <w:kern w:val="3"/>
                <w:lang w:eastAsia="zh-CN"/>
              </w:rPr>
              <w:t>6</w:t>
            </w:r>
          </w:p>
        </w:tc>
        <w:tc>
          <w:tcPr>
            <w:tcW w:w="2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6016" w:rsidRPr="00D55346" w:rsidRDefault="00176016" w:rsidP="0043670F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 w:rsidRPr="00D55346">
              <w:rPr>
                <w:kern w:val="3"/>
                <w:lang w:eastAsia="zh-CN"/>
              </w:rPr>
              <w:t>7</w:t>
            </w:r>
          </w:p>
        </w:tc>
      </w:tr>
      <w:tr w:rsidR="00176016" w:rsidRPr="00D55346" w:rsidTr="0043670F">
        <w:trPr>
          <w:trHeight w:val="23"/>
        </w:trPr>
        <w:tc>
          <w:tcPr>
            <w:tcW w:w="154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6016" w:rsidRPr="00D55346" w:rsidRDefault="00176016" w:rsidP="0043670F">
            <w:pPr>
              <w:autoSpaceDN w:val="0"/>
              <w:snapToGrid w:val="0"/>
              <w:jc w:val="center"/>
              <w:textAlignment w:val="baseline"/>
              <w:rPr>
                <w:kern w:val="3"/>
                <w:sz w:val="26"/>
                <w:szCs w:val="26"/>
                <w:lang w:eastAsia="zh-CN"/>
              </w:rPr>
            </w:pPr>
            <w:r w:rsidRPr="003F77F7">
              <w:rPr>
                <w:b/>
                <w:sz w:val="26"/>
                <w:szCs w:val="26"/>
              </w:rPr>
              <w:t xml:space="preserve">Программа </w:t>
            </w:r>
            <w:r w:rsidRPr="003F77F7">
              <w:rPr>
                <w:b/>
              </w:rPr>
              <w:t>«</w:t>
            </w:r>
            <w:r w:rsidRPr="00FD35B1">
              <w:rPr>
                <w:b/>
              </w:rPr>
              <w:t xml:space="preserve">Формирование современной городской среды на территории муниципального образования </w:t>
            </w:r>
            <w:proofErr w:type="spellStart"/>
            <w:r>
              <w:rPr>
                <w:b/>
              </w:rPr>
              <w:t>Калаисский</w:t>
            </w:r>
            <w:proofErr w:type="spellEnd"/>
            <w:r w:rsidRPr="00FD35B1">
              <w:rPr>
                <w:b/>
              </w:rPr>
              <w:t xml:space="preserve"> сельсовет </w:t>
            </w:r>
            <w:proofErr w:type="spellStart"/>
            <w:r w:rsidRPr="00FD35B1">
              <w:rPr>
                <w:b/>
              </w:rPr>
              <w:t>Кирсановского</w:t>
            </w:r>
            <w:proofErr w:type="spellEnd"/>
            <w:r w:rsidRPr="00FD35B1">
              <w:rPr>
                <w:b/>
              </w:rPr>
              <w:t xml:space="preserve"> района Тамбовской области</w:t>
            </w:r>
            <w:r w:rsidRPr="003F77F7">
              <w:rPr>
                <w:b/>
              </w:rPr>
              <w:t>»</w:t>
            </w:r>
          </w:p>
        </w:tc>
      </w:tr>
      <w:tr w:rsidR="00176016" w:rsidRPr="00D55346" w:rsidTr="0043670F">
        <w:trPr>
          <w:trHeight w:val="23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6016" w:rsidRPr="00D55346" w:rsidRDefault="00176016" w:rsidP="0043670F">
            <w:pPr>
              <w:autoSpaceDN w:val="0"/>
              <w:snapToGrid w:val="0"/>
              <w:jc w:val="center"/>
              <w:textAlignment w:val="baseline"/>
              <w:rPr>
                <w:kern w:val="3"/>
                <w:sz w:val="26"/>
                <w:szCs w:val="26"/>
                <w:lang w:eastAsia="zh-CN"/>
              </w:rPr>
            </w:pPr>
            <w:r w:rsidRPr="00D55346">
              <w:rPr>
                <w:kern w:val="3"/>
                <w:sz w:val="26"/>
                <w:szCs w:val="26"/>
                <w:lang w:eastAsia="zh-CN"/>
              </w:rPr>
              <w:t>1</w:t>
            </w: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6016" w:rsidRPr="00A60BF1" w:rsidRDefault="00176016" w:rsidP="0043670F">
            <w:pPr>
              <w:autoSpaceDN w:val="0"/>
              <w:snapToGrid w:val="0"/>
              <w:jc w:val="both"/>
              <w:textAlignment w:val="baseline"/>
              <w:rPr>
                <w:kern w:val="3"/>
              </w:rPr>
            </w:pPr>
            <w:r w:rsidRPr="00A60BF1">
              <w:rPr>
                <w:kern w:val="3"/>
              </w:rPr>
              <w:t xml:space="preserve">Благоустройство дворовых </w:t>
            </w:r>
          </w:p>
          <w:p w:rsidR="00176016" w:rsidRPr="00A60BF1" w:rsidRDefault="00176016" w:rsidP="0043670F">
            <w:pPr>
              <w:autoSpaceDN w:val="0"/>
              <w:snapToGrid w:val="0"/>
              <w:jc w:val="both"/>
              <w:textAlignment w:val="baseline"/>
              <w:rPr>
                <w:kern w:val="3"/>
              </w:rPr>
            </w:pPr>
            <w:r w:rsidRPr="00A60BF1">
              <w:rPr>
                <w:kern w:val="3"/>
              </w:rPr>
              <w:t>территорий согласно</w:t>
            </w:r>
            <w:r>
              <w:rPr>
                <w:kern w:val="3"/>
              </w:rPr>
              <w:t xml:space="preserve"> </w:t>
            </w:r>
            <w:r w:rsidRPr="00A60BF1">
              <w:rPr>
                <w:kern w:val="3"/>
              </w:rPr>
              <w:t>Адресному</w:t>
            </w:r>
          </w:p>
          <w:p w:rsidR="00176016" w:rsidRPr="00A60BF1" w:rsidRDefault="00176016" w:rsidP="0043670F">
            <w:pPr>
              <w:autoSpaceDN w:val="0"/>
              <w:snapToGrid w:val="0"/>
              <w:jc w:val="both"/>
              <w:textAlignment w:val="baseline"/>
              <w:rPr>
                <w:kern w:val="3"/>
              </w:rPr>
            </w:pPr>
            <w:r w:rsidRPr="00A60BF1">
              <w:rPr>
                <w:kern w:val="3"/>
              </w:rPr>
              <w:t>перечню</w:t>
            </w:r>
            <w:r>
              <w:rPr>
                <w:kern w:val="3"/>
              </w:rPr>
              <w:t xml:space="preserve"> </w:t>
            </w:r>
            <w:r w:rsidRPr="00A60BF1">
              <w:rPr>
                <w:kern w:val="3"/>
              </w:rPr>
              <w:t>дворовых</w:t>
            </w:r>
          </w:p>
          <w:p w:rsidR="00176016" w:rsidRPr="00A60BF1" w:rsidRDefault="00176016" w:rsidP="0043670F">
            <w:pPr>
              <w:autoSpaceDN w:val="0"/>
              <w:snapToGrid w:val="0"/>
              <w:jc w:val="both"/>
              <w:textAlignment w:val="baseline"/>
              <w:rPr>
                <w:kern w:val="3"/>
              </w:rPr>
            </w:pPr>
            <w:r w:rsidRPr="00A60BF1">
              <w:rPr>
                <w:kern w:val="3"/>
              </w:rPr>
              <w:t>территорий, подлежащих</w:t>
            </w:r>
          </w:p>
          <w:p w:rsidR="00176016" w:rsidRPr="00A60BF1" w:rsidRDefault="00176016" w:rsidP="0043670F">
            <w:pPr>
              <w:autoSpaceDN w:val="0"/>
              <w:snapToGrid w:val="0"/>
              <w:jc w:val="both"/>
              <w:textAlignment w:val="baseline"/>
              <w:rPr>
                <w:kern w:val="3"/>
              </w:rPr>
            </w:pPr>
            <w:r w:rsidRPr="00A60BF1">
              <w:rPr>
                <w:kern w:val="3"/>
              </w:rPr>
              <w:t xml:space="preserve">благоустройству в 2018-2024 году*, </w:t>
            </w:r>
          </w:p>
          <w:p w:rsidR="00176016" w:rsidRPr="00A60BF1" w:rsidRDefault="00176016" w:rsidP="0043670F">
            <w:pPr>
              <w:autoSpaceDN w:val="0"/>
              <w:snapToGrid w:val="0"/>
              <w:jc w:val="both"/>
              <w:textAlignment w:val="baseline"/>
              <w:rPr>
                <w:kern w:val="3"/>
              </w:rPr>
            </w:pPr>
            <w:r w:rsidRPr="00A60BF1">
              <w:rPr>
                <w:kern w:val="3"/>
              </w:rPr>
              <w:t>Благоустройство общественных</w:t>
            </w:r>
          </w:p>
          <w:p w:rsidR="00176016" w:rsidRPr="00D55346" w:rsidRDefault="00176016" w:rsidP="0043670F">
            <w:pPr>
              <w:autoSpaceDN w:val="0"/>
              <w:snapToGrid w:val="0"/>
              <w:jc w:val="both"/>
              <w:textAlignment w:val="baseline"/>
              <w:rPr>
                <w:kern w:val="3"/>
              </w:rPr>
            </w:pPr>
            <w:r w:rsidRPr="00A60BF1">
              <w:rPr>
                <w:kern w:val="3"/>
              </w:rPr>
              <w:t xml:space="preserve">территорий </w:t>
            </w:r>
            <w:proofErr w:type="spellStart"/>
            <w:r>
              <w:rPr>
                <w:kern w:val="3"/>
              </w:rPr>
              <w:t>Калаисского</w:t>
            </w:r>
            <w:proofErr w:type="spellEnd"/>
            <w:r w:rsidRPr="00A60BF1">
              <w:rPr>
                <w:kern w:val="3"/>
              </w:rPr>
              <w:t xml:space="preserve"> сельсовета согласно Адресному перечню общественной территории, подлежащей</w:t>
            </w:r>
            <w:r>
              <w:rPr>
                <w:kern w:val="3"/>
              </w:rPr>
              <w:t xml:space="preserve"> </w:t>
            </w:r>
            <w:r w:rsidRPr="00A60BF1">
              <w:rPr>
                <w:kern w:val="3"/>
              </w:rPr>
              <w:t>благоустройству в 2018-2024 годах**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6016" w:rsidRPr="00D55346" w:rsidRDefault="00176016" w:rsidP="0043670F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 w:rsidRPr="00D55346">
              <w:rPr>
                <w:kern w:val="3"/>
                <w:lang w:eastAsia="zh-CN"/>
              </w:rPr>
              <w:t xml:space="preserve">Администрация </w:t>
            </w:r>
            <w:proofErr w:type="spellStart"/>
            <w:r>
              <w:rPr>
                <w:kern w:val="3"/>
                <w:lang w:eastAsia="zh-CN"/>
              </w:rPr>
              <w:t>Калаисского</w:t>
            </w:r>
            <w:proofErr w:type="spellEnd"/>
          </w:p>
          <w:p w:rsidR="00176016" w:rsidRPr="00D55346" w:rsidRDefault="00176016" w:rsidP="0043670F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 w:rsidRPr="00D55346">
              <w:rPr>
                <w:kern w:val="3"/>
                <w:lang w:eastAsia="zh-CN"/>
              </w:rPr>
              <w:t>сельсовета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11AC" w:rsidRDefault="001F11AC" w:rsidP="001F11AC">
            <w:pPr>
              <w:jc w:val="center"/>
            </w:pPr>
            <w:r>
              <w:t>Освещение:</w:t>
            </w:r>
          </w:p>
          <w:p w:rsidR="001F11AC" w:rsidRDefault="001F11AC" w:rsidP="001F11AC">
            <w:r>
              <w:t>1.</w:t>
            </w:r>
            <w:r>
              <w:t>с</w:t>
            </w:r>
            <w:proofErr w:type="gramStart"/>
            <w:r>
              <w:t>.К</w:t>
            </w:r>
            <w:proofErr w:type="gramEnd"/>
            <w:r>
              <w:t xml:space="preserve">алаис, ул. 2-Угол, </w:t>
            </w:r>
          </w:p>
          <w:p w:rsidR="00176016" w:rsidRDefault="001F11AC" w:rsidP="001F11AC">
            <w:pPr>
              <w:autoSpaceDN w:val="0"/>
              <w:snapToGrid w:val="0"/>
              <w:textAlignment w:val="baseline"/>
            </w:pPr>
            <w:r>
              <w:t>2.</w:t>
            </w:r>
            <w:r>
              <w:t>с</w:t>
            </w:r>
            <w:proofErr w:type="gramStart"/>
            <w:r>
              <w:t>.Ш</w:t>
            </w:r>
            <w:proofErr w:type="gramEnd"/>
            <w:r>
              <w:t>иновка ул. 2 Район</w:t>
            </w:r>
          </w:p>
          <w:p w:rsidR="001F11AC" w:rsidRPr="001F11AC" w:rsidRDefault="001F11AC" w:rsidP="001F11AC">
            <w:pPr>
              <w:autoSpaceDN w:val="0"/>
              <w:snapToGrid w:val="0"/>
              <w:textAlignment w:val="baseline"/>
              <w:rPr>
                <w:kern w:val="3"/>
                <w:highlight w:val="yellow"/>
                <w:lang w:eastAsia="zh-CN"/>
              </w:rPr>
            </w:pPr>
            <w:r>
              <w:t>3.</w:t>
            </w:r>
            <w:r>
              <w:t>с</w:t>
            </w:r>
            <w:proofErr w:type="gramStart"/>
            <w:r>
              <w:t>.К</w:t>
            </w:r>
            <w:proofErr w:type="gramEnd"/>
            <w:r>
              <w:t>алаис кладбище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6016" w:rsidRPr="00D55346" w:rsidRDefault="001F11AC" w:rsidP="0043670F">
            <w:pPr>
              <w:autoSpaceDN w:val="0"/>
              <w:snapToGrid w:val="0"/>
              <w:jc w:val="center"/>
              <w:textAlignment w:val="baseline"/>
              <w:rPr>
                <w:kern w:val="3"/>
                <w:sz w:val="26"/>
                <w:szCs w:val="26"/>
                <w:lang w:eastAsia="zh-CN"/>
              </w:rPr>
            </w:pPr>
            <w:r>
              <w:rPr>
                <w:kern w:val="3"/>
                <w:sz w:val="26"/>
                <w:szCs w:val="26"/>
                <w:lang w:eastAsia="zh-C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6016" w:rsidRPr="00D55346" w:rsidRDefault="001F11AC" w:rsidP="0043670F">
            <w:pPr>
              <w:autoSpaceDN w:val="0"/>
              <w:snapToGrid w:val="0"/>
              <w:jc w:val="center"/>
              <w:textAlignment w:val="baseline"/>
              <w:rPr>
                <w:kern w:val="3"/>
                <w:sz w:val="26"/>
                <w:szCs w:val="26"/>
                <w:lang w:eastAsia="zh-CN"/>
              </w:rPr>
            </w:pPr>
            <w:r>
              <w:rPr>
                <w:kern w:val="3"/>
                <w:sz w:val="26"/>
                <w:szCs w:val="26"/>
                <w:lang w:eastAsia="zh-CN"/>
              </w:rPr>
              <w:t>3</w:t>
            </w:r>
            <w:bookmarkStart w:id="0" w:name="_GoBack"/>
            <w:bookmarkEnd w:id="0"/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6016" w:rsidRPr="00D55346" w:rsidRDefault="00176016" w:rsidP="0043670F">
            <w:pPr>
              <w:autoSpaceDN w:val="0"/>
              <w:snapToGrid w:val="0"/>
              <w:textAlignment w:val="baseline"/>
              <w:rPr>
                <w:kern w:val="3"/>
                <w:sz w:val="26"/>
                <w:szCs w:val="26"/>
                <w:lang w:eastAsia="zh-CN"/>
              </w:rPr>
            </w:pPr>
          </w:p>
        </w:tc>
      </w:tr>
      <w:tr w:rsidR="00176016" w:rsidRPr="00D55346" w:rsidTr="0043670F">
        <w:trPr>
          <w:trHeight w:val="23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6016" w:rsidRPr="00D55346" w:rsidRDefault="00176016" w:rsidP="0043670F">
            <w:pPr>
              <w:autoSpaceDN w:val="0"/>
              <w:snapToGrid w:val="0"/>
              <w:jc w:val="center"/>
              <w:textAlignment w:val="baseline"/>
              <w:rPr>
                <w:kern w:val="3"/>
                <w:sz w:val="26"/>
                <w:szCs w:val="26"/>
                <w:lang w:eastAsia="zh-CN"/>
              </w:rPr>
            </w:pPr>
            <w:r w:rsidRPr="00D55346">
              <w:rPr>
                <w:kern w:val="3"/>
                <w:sz w:val="26"/>
                <w:szCs w:val="26"/>
                <w:lang w:eastAsia="zh-CN"/>
              </w:rPr>
              <w:t>2.</w:t>
            </w: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6016" w:rsidRPr="00D55346" w:rsidRDefault="00176016" w:rsidP="0043670F">
            <w:pPr>
              <w:autoSpaceDN w:val="0"/>
              <w:snapToGrid w:val="0"/>
              <w:jc w:val="both"/>
              <w:textAlignment w:val="baseline"/>
              <w:rPr>
                <w:color w:val="000000"/>
              </w:rPr>
            </w:pPr>
            <w:r w:rsidRPr="00A60BF1">
              <w:rPr>
                <w:kern w:val="3"/>
              </w:rPr>
              <w:t>Благоустройство дворовых и общественных территорий в рамках реализации проекта «Народная инициатива»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6016" w:rsidRPr="00D55346" w:rsidRDefault="00176016" w:rsidP="0043670F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 w:rsidRPr="00D55346">
              <w:rPr>
                <w:kern w:val="3"/>
                <w:lang w:eastAsia="zh-CN"/>
              </w:rPr>
              <w:t xml:space="preserve">Администрация </w:t>
            </w:r>
            <w:proofErr w:type="spellStart"/>
            <w:r>
              <w:rPr>
                <w:kern w:val="3"/>
                <w:lang w:eastAsia="zh-CN"/>
              </w:rPr>
              <w:t>Калаисского</w:t>
            </w:r>
            <w:proofErr w:type="spellEnd"/>
          </w:p>
          <w:p w:rsidR="00176016" w:rsidRPr="00D55346" w:rsidRDefault="00176016" w:rsidP="0043670F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 w:rsidRPr="00D55346">
              <w:rPr>
                <w:kern w:val="3"/>
                <w:lang w:eastAsia="zh-CN"/>
              </w:rPr>
              <w:t>сельсовета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6016" w:rsidRPr="001F11AC" w:rsidRDefault="00176016" w:rsidP="00FE2DD8">
            <w:pPr>
              <w:autoSpaceDN w:val="0"/>
              <w:snapToGrid w:val="0"/>
              <w:textAlignment w:val="baseline"/>
              <w:rPr>
                <w:kern w:val="3"/>
                <w:highlight w:val="yellow"/>
                <w:lang w:eastAsia="zh-CN"/>
              </w:rPr>
            </w:pPr>
            <w:r w:rsidRPr="001F11AC">
              <w:rPr>
                <w:kern w:val="3"/>
                <w:highlight w:val="yellow"/>
                <w:lang w:eastAsia="zh-CN"/>
              </w:rPr>
              <w:t xml:space="preserve">Проведены работы по ремонту автодороги ул. Середина  </w:t>
            </w:r>
            <w:proofErr w:type="spellStart"/>
            <w:r w:rsidRPr="001F11AC">
              <w:rPr>
                <w:kern w:val="3"/>
                <w:highlight w:val="yellow"/>
                <w:lang w:eastAsia="zh-CN"/>
              </w:rPr>
              <w:t>с.Вячка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6016" w:rsidRPr="00D55346" w:rsidRDefault="00176016" w:rsidP="0043670F">
            <w:pPr>
              <w:autoSpaceDN w:val="0"/>
              <w:snapToGrid w:val="0"/>
              <w:jc w:val="center"/>
              <w:textAlignment w:val="baseline"/>
              <w:rPr>
                <w:kern w:val="3"/>
                <w:sz w:val="26"/>
                <w:szCs w:val="26"/>
                <w:lang w:eastAsia="zh-CN"/>
              </w:rPr>
            </w:pPr>
            <w:r>
              <w:rPr>
                <w:kern w:val="3"/>
                <w:sz w:val="26"/>
                <w:szCs w:val="26"/>
                <w:lang w:eastAsia="zh-C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6016" w:rsidRPr="00D55346" w:rsidRDefault="00176016" w:rsidP="0043670F">
            <w:pPr>
              <w:autoSpaceDN w:val="0"/>
              <w:snapToGrid w:val="0"/>
              <w:jc w:val="center"/>
              <w:textAlignment w:val="baseline"/>
              <w:rPr>
                <w:kern w:val="3"/>
                <w:sz w:val="26"/>
                <w:szCs w:val="26"/>
                <w:lang w:eastAsia="zh-CN"/>
              </w:rPr>
            </w:pPr>
            <w:r>
              <w:rPr>
                <w:kern w:val="3"/>
                <w:sz w:val="26"/>
                <w:szCs w:val="26"/>
                <w:lang w:eastAsia="zh-CN"/>
              </w:rPr>
              <w:t>1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6016" w:rsidRPr="00D55346" w:rsidRDefault="00176016" w:rsidP="0043670F">
            <w:pPr>
              <w:autoSpaceDN w:val="0"/>
              <w:snapToGrid w:val="0"/>
              <w:textAlignment w:val="baseline"/>
              <w:rPr>
                <w:kern w:val="3"/>
                <w:sz w:val="26"/>
                <w:szCs w:val="26"/>
                <w:lang w:eastAsia="zh-CN"/>
              </w:rPr>
            </w:pPr>
          </w:p>
        </w:tc>
      </w:tr>
    </w:tbl>
    <w:p w:rsidR="00176016" w:rsidRDefault="00176016" w:rsidP="00B93D84"/>
    <w:p w:rsidR="00176016" w:rsidRDefault="00176016" w:rsidP="00B93D84"/>
    <w:p w:rsidR="00176016" w:rsidRDefault="00176016" w:rsidP="00B93D84"/>
    <w:p w:rsidR="00176016" w:rsidRPr="00D55346" w:rsidRDefault="00176016" w:rsidP="00B93D84">
      <w:pPr>
        <w:autoSpaceDN w:val="0"/>
        <w:ind w:right="-594"/>
        <w:jc w:val="center"/>
        <w:textAlignment w:val="baseline"/>
        <w:rPr>
          <w:b/>
          <w:caps/>
          <w:kern w:val="3"/>
          <w:sz w:val="26"/>
          <w:szCs w:val="26"/>
          <w:lang w:eastAsia="zh-CN"/>
        </w:rPr>
      </w:pPr>
    </w:p>
    <w:p w:rsidR="00176016" w:rsidRPr="00D55346" w:rsidRDefault="00176016" w:rsidP="00B93D84">
      <w:pPr>
        <w:autoSpaceDN w:val="0"/>
        <w:ind w:right="-594"/>
        <w:jc w:val="center"/>
        <w:textAlignment w:val="baseline"/>
        <w:rPr>
          <w:kern w:val="3"/>
          <w:lang w:eastAsia="zh-CN"/>
        </w:rPr>
      </w:pPr>
      <w:r w:rsidRPr="00D55346">
        <w:rPr>
          <w:b/>
          <w:caps/>
          <w:kern w:val="3"/>
          <w:sz w:val="26"/>
          <w:szCs w:val="26"/>
          <w:lang w:eastAsia="zh-CN"/>
        </w:rPr>
        <w:t>О т ч е т</w:t>
      </w:r>
      <w:r w:rsidRPr="00D55346">
        <w:rPr>
          <w:b/>
          <w:kern w:val="3"/>
          <w:sz w:val="26"/>
          <w:szCs w:val="26"/>
          <w:lang w:eastAsia="zh-CN"/>
        </w:rPr>
        <w:br/>
        <w:t>об использовании финансовых средств за счет всех источников на реализацию</w:t>
      </w:r>
    </w:p>
    <w:p w:rsidR="00176016" w:rsidRPr="00D55346" w:rsidRDefault="00176016" w:rsidP="00B93D84">
      <w:pPr>
        <w:tabs>
          <w:tab w:val="left" w:pos="708"/>
        </w:tabs>
        <w:suppressAutoHyphens/>
        <w:spacing w:line="100" w:lineRule="atLeast"/>
        <w:jc w:val="center"/>
        <w:rPr>
          <w:b/>
          <w:sz w:val="26"/>
          <w:szCs w:val="26"/>
          <w:lang w:eastAsia="zh-CN"/>
        </w:rPr>
      </w:pPr>
      <w:r w:rsidRPr="00D55346">
        <w:rPr>
          <w:b/>
          <w:sz w:val="26"/>
          <w:szCs w:val="26"/>
          <w:lang w:eastAsia="zh-CN"/>
        </w:rPr>
        <w:t xml:space="preserve">муниципальной программы </w:t>
      </w:r>
      <w:proofErr w:type="spellStart"/>
      <w:r>
        <w:rPr>
          <w:b/>
          <w:sz w:val="26"/>
          <w:szCs w:val="26"/>
          <w:lang w:eastAsia="zh-CN"/>
        </w:rPr>
        <w:t>Калаисского</w:t>
      </w:r>
      <w:proofErr w:type="spellEnd"/>
      <w:r w:rsidRPr="00D55346">
        <w:rPr>
          <w:b/>
          <w:sz w:val="26"/>
          <w:szCs w:val="26"/>
          <w:lang w:eastAsia="zh-CN"/>
        </w:rPr>
        <w:t xml:space="preserve">  сельсовета </w:t>
      </w:r>
      <w:proofErr w:type="spellStart"/>
      <w:r w:rsidRPr="00D55346">
        <w:rPr>
          <w:b/>
          <w:sz w:val="26"/>
          <w:szCs w:val="26"/>
          <w:lang w:eastAsia="zh-CN"/>
        </w:rPr>
        <w:t>Кирсановского</w:t>
      </w:r>
      <w:proofErr w:type="spellEnd"/>
      <w:r w:rsidRPr="00D55346">
        <w:rPr>
          <w:b/>
          <w:sz w:val="26"/>
          <w:szCs w:val="26"/>
          <w:lang w:eastAsia="zh-CN"/>
        </w:rPr>
        <w:t xml:space="preserve"> района Тамбовской области «</w:t>
      </w:r>
      <w:r w:rsidRPr="00FD35B1">
        <w:rPr>
          <w:b/>
          <w:sz w:val="26"/>
          <w:szCs w:val="26"/>
          <w:lang w:eastAsia="zh-CN"/>
        </w:rPr>
        <w:t xml:space="preserve">Формирование современной городской среды на территории муниципального образования </w:t>
      </w:r>
      <w:proofErr w:type="spellStart"/>
      <w:r>
        <w:rPr>
          <w:b/>
          <w:sz w:val="26"/>
          <w:szCs w:val="26"/>
          <w:lang w:eastAsia="zh-CN"/>
        </w:rPr>
        <w:t>Калаисский</w:t>
      </w:r>
      <w:proofErr w:type="spellEnd"/>
      <w:r w:rsidRPr="00FD35B1">
        <w:rPr>
          <w:b/>
          <w:sz w:val="26"/>
          <w:szCs w:val="26"/>
          <w:lang w:eastAsia="zh-CN"/>
        </w:rPr>
        <w:t xml:space="preserve"> сельсовет </w:t>
      </w:r>
      <w:proofErr w:type="spellStart"/>
      <w:r w:rsidRPr="00FD35B1">
        <w:rPr>
          <w:b/>
          <w:sz w:val="26"/>
          <w:szCs w:val="26"/>
          <w:lang w:eastAsia="zh-CN"/>
        </w:rPr>
        <w:t>Кирсановского</w:t>
      </w:r>
      <w:proofErr w:type="spellEnd"/>
      <w:r w:rsidRPr="00FD35B1">
        <w:rPr>
          <w:b/>
          <w:sz w:val="26"/>
          <w:szCs w:val="26"/>
          <w:lang w:eastAsia="zh-CN"/>
        </w:rPr>
        <w:t xml:space="preserve"> района Тамбовской области</w:t>
      </w:r>
      <w:r w:rsidRPr="00D55346">
        <w:rPr>
          <w:b/>
          <w:sz w:val="26"/>
          <w:szCs w:val="26"/>
          <w:lang w:eastAsia="zh-CN"/>
        </w:rPr>
        <w:t>»</w:t>
      </w:r>
    </w:p>
    <w:p w:rsidR="00176016" w:rsidRPr="00D55346" w:rsidRDefault="00176016" w:rsidP="00B93D84">
      <w:pPr>
        <w:tabs>
          <w:tab w:val="left" w:pos="708"/>
        </w:tabs>
        <w:suppressAutoHyphens/>
        <w:spacing w:line="100" w:lineRule="atLeast"/>
        <w:jc w:val="center"/>
        <w:rPr>
          <w:b/>
          <w:color w:val="000000"/>
          <w:sz w:val="28"/>
          <w:szCs w:val="28"/>
          <w:lang w:eastAsia="zh-CN"/>
        </w:rPr>
      </w:pPr>
      <w:r>
        <w:rPr>
          <w:b/>
          <w:color w:val="000000"/>
          <w:sz w:val="28"/>
          <w:szCs w:val="28"/>
          <w:lang w:eastAsia="zh-CN"/>
        </w:rPr>
        <w:t>за период январь-дека</w:t>
      </w:r>
      <w:r w:rsidR="002174BC">
        <w:rPr>
          <w:b/>
          <w:color w:val="000000"/>
          <w:sz w:val="28"/>
          <w:szCs w:val="28"/>
          <w:lang w:eastAsia="zh-CN"/>
        </w:rPr>
        <w:t>б</w:t>
      </w:r>
      <w:r>
        <w:rPr>
          <w:b/>
          <w:color w:val="000000"/>
          <w:sz w:val="28"/>
          <w:szCs w:val="28"/>
          <w:lang w:eastAsia="zh-CN"/>
        </w:rPr>
        <w:t>рь 202</w:t>
      </w:r>
      <w:r w:rsidR="001F11AC">
        <w:rPr>
          <w:b/>
          <w:color w:val="000000"/>
          <w:sz w:val="28"/>
          <w:szCs w:val="28"/>
          <w:lang w:eastAsia="zh-CN"/>
        </w:rPr>
        <w:t>2</w:t>
      </w:r>
      <w:r w:rsidRPr="00D55346">
        <w:rPr>
          <w:b/>
          <w:color w:val="000000"/>
          <w:sz w:val="28"/>
          <w:szCs w:val="28"/>
          <w:lang w:eastAsia="zh-CN"/>
        </w:rPr>
        <w:t xml:space="preserve"> г.</w:t>
      </w:r>
    </w:p>
    <w:p w:rsidR="00176016" w:rsidRPr="00D55346" w:rsidRDefault="00176016" w:rsidP="00B93D84">
      <w:pPr>
        <w:autoSpaceDN w:val="0"/>
        <w:jc w:val="center"/>
        <w:textAlignment w:val="baseline"/>
        <w:rPr>
          <w:b/>
          <w:color w:val="000000"/>
          <w:kern w:val="3"/>
          <w:sz w:val="28"/>
          <w:szCs w:val="28"/>
          <w:lang w:eastAsia="zh-CN"/>
        </w:rPr>
      </w:pPr>
    </w:p>
    <w:p w:rsidR="00176016" w:rsidRPr="00D55346" w:rsidRDefault="00176016" w:rsidP="00B93D84">
      <w:pPr>
        <w:tabs>
          <w:tab w:val="left" w:pos="708"/>
        </w:tabs>
        <w:suppressAutoHyphens/>
        <w:spacing w:line="100" w:lineRule="atLeast"/>
        <w:jc w:val="right"/>
        <w:rPr>
          <w:color w:val="000000"/>
          <w:lang w:eastAsia="zh-CN"/>
        </w:rPr>
      </w:pPr>
      <w:r w:rsidRPr="00D55346">
        <w:rPr>
          <w:color w:val="000000"/>
          <w:lang w:eastAsia="zh-CN"/>
        </w:rPr>
        <w:t xml:space="preserve"> (тыс. рублей)</w:t>
      </w:r>
    </w:p>
    <w:tbl>
      <w:tblPr>
        <w:tblW w:w="15100" w:type="dxa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8"/>
        <w:gridCol w:w="2622"/>
        <w:gridCol w:w="1318"/>
        <w:gridCol w:w="785"/>
        <w:gridCol w:w="590"/>
        <w:gridCol w:w="709"/>
        <w:gridCol w:w="709"/>
        <w:gridCol w:w="850"/>
        <w:gridCol w:w="1460"/>
        <w:gridCol w:w="1092"/>
        <w:gridCol w:w="850"/>
        <w:gridCol w:w="709"/>
        <w:gridCol w:w="709"/>
        <w:gridCol w:w="1095"/>
        <w:gridCol w:w="1094"/>
      </w:tblGrid>
      <w:tr w:rsidR="00176016" w:rsidRPr="00D55346" w:rsidTr="00B93D84">
        <w:trPr>
          <w:tblHeader/>
        </w:trPr>
        <w:tc>
          <w:tcPr>
            <w:tcW w:w="5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6016" w:rsidRPr="00D55346" w:rsidRDefault="00176016" w:rsidP="0043670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 w:rsidRPr="00D55346">
              <w:rPr>
                <w:kern w:val="3"/>
                <w:lang w:eastAsia="zh-CN"/>
              </w:rPr>
              <w:t>N п/п</w:t>
            </w:r>
          </w:p>
        </w:tc>
        <w:tc>
          <w:tcPr>
            <w:tcW w:w="262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6016" w:rsidRPr="00D55346" w:rsidRDefault="00176016" w:rsidP="0043670F">
            <w:pPr>
              <w:suppressLineNumbers/>
              <w:autoSpaceDN w:val="0"/>
              <w:ind w:left="57" w:right="141"/>
              <w:jc w:val="center"/>
              <w:textAlignment w:val="baseline"/>
              <w:rPr>
                <w:kern w:val="3"/>
                <w:lang w:eastAsia="zh-CN"/>
              </w:rPr>
            </w:pPr>
            <w:r w:rsidRPr="00D55346">
              <w:rPr>
                <w:kern w:val="3"/>
                <w:lang w:eastAsia="zh-CN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13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6016" w:rsidRPr="00D55346" w:rsidRDefault="00176016" w:rsidP="0043670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 w:rsidRPr="00D55346">
              <w:rPr>
                <w:kern w:val="3"/>
                <w:lang w:eastAsia="zh-CN"/>
              </w:rPr>
              <w:t>Направление расходов</w:t>
            </w:r>
          </w:p>
        </w:tc>
        <w:tc>
          <w:tcPr>
            <w:tcW w:w="5103" w:type="dxa"/>
            <w:gridSpan w:val="6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6016" w:rsidRPr="00D55346" w:rsidRDefault="00176016" w:rsidP="0043670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 w:rsidRPr="00D55346">
              <w:rPr>
                <w:kern w:val="3"/>
                <w:lang w:eastAsia="zh-CN"/>
              </w:rPr>
              <w:t xml:space="preserve">Предусмотрено паспортом Программы </w:t>
            </w:r>
          </w:p>
          <w:p w:rsidR="00176016" w:rsidRPr="00D55346" w:rsidRDefault="00176016" w:rsidP="001F11AC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на 202</w:t>
            </w:r>
            <w:r w:rsidR="001F11AC">
              <w:rPr>
                <w:kern w:val="3"/>
                <w:lang w:eastAsia="zh-CN"/>
              </w:rPr>
              <w:t>2</w:t>
            </w:r>
            <w:r w:rsidRPr="00D55346">
              <w:rPr>
                <w:kern w:val="3"/>
                <w:lang w:eastAsia="zh-CN"/>
              </w:rPr>
              <w:t xml:space="preserve"> год</w:t>
            </w:r>
          </w:p>
        </w:tc>
        <w:tc>
          <w:tcPr>
            <w:tcW w:w="5549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6016" w:rsidRPr="00D55346" w:rsidRDefault="00176016" w:rsidP="001F11AC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Предусмотрено бюджетом на 202</w:t>
            </w:r>
            <w:r w:rsidR="001F11AC">
              <w:rPr>
                <w:kern w:val="3"/>
                <w:lang w:eastAsia="zh-CN"/>
              </w:rPr>
              <w:t>2</w:t>
            </w:r>
            <w:r w:rsidRPr="00D55346">
              <w:rPr>
                <w:kern w:val="3"/>
                <w:lang w:eastAsia="zh-CN"/>
              </w:rPr>
              <w:t xml:space="preserve"> год</w:t>
            </w:r>
          </w:p>
        </w:tc>
      </w:tr>
      <w:tr w:rsidR="00176016" w:rsidRPr="00D55346" w:rsidTr="00B93D84">
        <w:trPr>
          <w:tblHeader/>
        </w:trPr>
        <w:tc>
          <w:tcPr>
            <w:tcW w:w="50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6016" w:rsidRPr="00D55346" w:rsidRDefault="00176016" w:rsidP="0043670F">
            <w:pPr>
              <w:widowControl w:val="0"/>
              <w:autoSpaceDN w:val="0"/>
              <w:jc w:val="center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</w:p>
        </w:tc>
        <w:tc>
          <w:tcPr>
            <w:tcW w:w="262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6016" w:rsidRPr="00D55346" w:rsidRDefault="00176016" w:rsidP="0043670F">
            <w:pPr>
              <w:widowControl w:val="0"/>
              <w:autoSpaceDN w:val="0"/>
              <w:ind w:left="57" w:right="141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</w:p>
        </w:tc>
        <w:tc>
          <w:tcPr>
            <w:tcW w:w="13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6016" w:rsidRPr="00D55346" w:rsidRDefault="00176016" w:rsidP="0043670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</w:p>
        </w:tc>
        <w:tc>
          <w:tcPr>
            <w:tcW w:w="785" w:type="dxa"/>
            <w:vMerge w:val="restart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6016" w:rsidRPr="00D55346" w:rsidRDefault="00176016" w:rsidP="0043670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 w:rsidRPr="00D55346">
              <w:rPr>
                <w:kern w:val="3"/>
                <w:lang w:eastAsia="zh-CN"/>
              </w:rPr>
              <w:t>Всего</w:t>
            </w:r>
          </w:p>
        </w:tc>
        <w:tc>
          <w:tcPr>
            <w:tcW w:w="4318" w:type="dxa"/>
            <w:gridSpan w:val="5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6016" w:rsidRPr="00D55346" w:rsidRDefault="00176016" w:rsidP="0043670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 w:rsidRPr="00D55346">
              <w:rPr>
                <w:kern w:val="3"/>
                <w:lang w:eastAsia="zh-CN"/>
              </w:rPr>
              <w:t>в том числе по источникам:</w:t>
            </w:r>
          </w:p>
        </w:tc>
        <w:tc>
          <w:tcPr>
            <w:tcW w:w="1092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6016" w:rsidRPr="00D55346" w:rsidRDefault="00176016" w:rsidP="0043670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 w:rsidRPr="00D55346">
              <w:rPr>
                <w:kern w:val="3"/>
                <w:lang w:eastAsia="zh-CN"/>
              </w:rPr>
              <w:t>Всего</w:t>
            </w:r>
          </w:p>
        </w:tc>
        <w:tc>
          <w:tcPr>
            <w:tcW w:w="4457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6016" w:rsidRPr="00D55346" w:rsidRDefault="00176016" w:rsidP="0043670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 w:rsidRPr="00D55346">
              <w:rPr>
                <w:kern w:val="3"/>
                <w:lang w:eastAsia="zh-CN"/>
              </w:rPr>
              <w:t>в том числе по источникам:</w:t>
            </w:r>
          </w:p>
        </w:tc>
      </w:tr>
      <w:tr w:rsidR="00176016" w:rsidRPr="00D55346" w:rsidTr="00B93D84">
        <w:trPr>
          <w:trHeight w:val="627"/>
          <w:tblHeader/>
        </w:trPr>
        <w:tc>
          <w:tcPr>
            <w:tcW w:w="50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76016" w:rsidRPr="00D55346" w:rsidRDefault="00176016" w:rsidP="0043670F">
            <w:pPr>
              <w:widowControl w:val="0"/>
              <w:autoSpaceDN w:val="0"/>
              <w:jc w:val="center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</w:p>
        </w:tc>
        <w:tc>
          <w:tcPr>
            <w:tcW w:w="262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76016" w:rsidRPr="00D55346" w:rsidRDefault="00176016" w:rsidP="0043670F">
            <w:pPr>
              <w:widowControl w:val="0"/>
              <w:autoSpaceDN w:val="0"/>
              <w:ind w:left="57" w:right="141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</w:p>
        </w:tc>
        <w:tc>
          <w:tcPr>
            <w:tcW w:w="13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76016" w:rsidRPr="00D55346" w:rsidRDefault="00176016" w:rsidP="0043670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</w:p>
        </w:tc>
        <w:tc>
          <w:tcPr>
            <w:tcW w:w="785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176016" w:rsidRPr="00D55346" w:rsidRDefault="00176016" w:rsidP="0043670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</w:p>
        </w:tc>
        <w:tc>
          <w:tcPr>
            <w:tcW w:w="590" w:type="dxa"/>
            <w:tcBorders>
              <w:left w:val="single" w:sz="2" w:space="0" w:color="000000"/>
              <w:bottom w:val="single" w:sz="2" w:space="0" w:color="000000"/>
            </w:tcBorders>
          </w:tcPr>
          <w:p w:rsidR="00176016" w:rsidRPr="00D55346" w:rsidRDefault="00176016" w:rsidP="0043670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proofErr w:type="spellStart"/>
            <w:r w:rsidRPr="00D55346">
              <w:rPr>
                <w:kern w:val="3"/>
                <w:lang w:eastAsia="zh-CN"/>
              </w:rPr>
              <w:t>фед</w:t>
            </w:r>
            <w:proofErr w:type="spellEnd"/>
            <w:r w:rsidRPr="00D55346">
              <w:rPr>
                <w:kern w:val="3"/>
                <w:lang w:eastAsia="zh-CN"/>
              </w:rPr>
              <w:t>. бюджет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176016" w:rsidRPr="00D55346" w:rsidRDefault="00176016" w:rsidP="0043670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 w:rsidRPr="00D55346">
              <w:rPr>
                <w:kern w:val="3"/>
                <w:lang w:eastAsia="zh-CN"/>
              </w:rPr>
              <w:t>обл. бюджет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176016" w:rsidRPr="00D55346" w:rsidRDefault="00176016" w:rsidP="0043670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 w:rsidRPr="00D55346">
              <w:rPr>
                <w:kern w:val="3"/>
                <w:lang w:eastAsia="zh-CN"/>
              </w:rPr>
              <w:t>Районный бюджет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</w:tcPr>
          <w:p w:rsidR="00176016" w:rsidRPr="00D55346" w:rsidRDefault="00176016" w:rsidP="0043670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 w:rsidRPr="00D55346">
              <w:rPr>
                <w:kern w:val="3"/>
                <w:lang w:eastAsia="zh-CN"/>
              </w:rPr>
              <w:t>местный бюджет</w:t>
            </w:r>
          </w:p>
        </w:tc>
        <w:tc>
          <w:tcPr>
            <w:tcW w:w="1460" w:type="dxa"/>
            <w:tcBorders>
              <w:left w:val="single" w:sz="2" w:space="0" w:color="000000"/>
              <w:bottom w:val="single" w:sz="2" w:space="0" w:color="000000"/>
            </w:tcBorders>
          </w:tcPr>
          <w:p w:rsidR="00176016" w:rsidRPr="00D55346" w:rsidRDefault="00176016" w:rsidP="0043670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 w:rsidRPr="00D55346">
              <w:rPr>
                <w:kern w:val="3"/>
                <w:lang w:eastAsia="zh-CN"/>
              </w:rPr>
              <w:t>внебюджетные</w:t>
            </w:r>
          </w:p>
        </w:tc>
        <w:tc>
          <w:tcPr>
            <w:tcW w:w="1092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176016" w:rsidRPr="00D55346" w:rsidRDefault="00176016" w:rsidP="0043670F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</w:tcPr>
          <w:p w:rsidR="00176016" w:rsidRPr="00D55346" w:rsidRDefault="00176016" w:rsidP="0043670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proofErr w:type="spellStart"/>
            <w:r w:rsidRPr="00D55346">
              <w:rPr>
                <w:kern w:val="3"/>
                <w:lang w:eastAsia="zh-CN"/>
              </w:rPr>
              <w:t>фед</w:t>
            </w:r>
            <w:proofErr w:type="spellEnd"/>
            <w:r w:rsidRPr="00D55346">
              <w:rPr>
                <w:kern w:val="3"/>
                <w:lang w:eastAsia="zh-CN"/>
              </w:rPr>
              <w:t>. бюджет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176016" w:rsidRPr="00D55346" w:rsidRDefault="00176016" w:rsidP="0043670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 w:rsidRPr="00D55346">
              <w:rPr>
                <w:kern w:val="3"/>
                <w:lang w:eastAsia="zh-CN"/>
              </w:rPr>
              <w:t>обл. бюджет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176016" w:rsidRPr="00D55346" w:rsidRDefault="00176016" w:rsidP="0043670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 w:rsidRPr="00D55346">
              <w:rPr>
                <w:kern w:val="3"/>
                <w:lang w:eastAsia="zh-CN"/>
              </w:rPr>
              <w:t>Районный бюджет</w:t>
            </w:r>
          </w:p>
        </w:tc>
        <w:tc>
          <w:tcPr>
            <w:tcW w:w="109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6016" w:rsidRPr="00D55346" w:rsidRDefault="00176016" w:rsidP="0043670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 w:rsidRPr="00D55346">
              <w:rPr>
                <w:kern w:val="3"/>
                <w:lang w:eastAsia="zh-CN"/>
              </w:rPr>
              <w:t>местный бюджет</w:t>
            </w:r>
          </w:p>
        </w:tc>
        <w:tc>
          <w:tcPr>
            <w:tcW w:w="10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6016" w:rsidRPr="00D55346" w:rsidRDefault="00176016" w:rsidP="0043670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proofErr w:type="spellStart"/>
            <w:r w:rsidRPr="00D55346">
              <w:rPr>
                <w:kern w:val="3"/>
                <w:lang w:eastAsia="zh-CN"/>
              </w:rPr>
              <w:t>внебюд-жетные</w:t>
            </w:r>
            <w:proofErr w:type="spellEnd"/>
          </w:p>
        </w:tc>
      </w:tr>
      <w:tr w:rsidR="00176016" w:rsidRPr="00D55346" w:rsidTr="00B93D84">
        <w:trPr>
          <w:trHeight w:val="328"/>
          <w:tblHeader/>
        </w:trPr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</w:tcPr>
          <w:p w:rsidR="00176016" w:rsidRPr="00D55346" w:rsidRDefault="00176016" w:rsidP="0043670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 w:rsidRPr="00D55346">
              <w:rPr>
                <w:kern w:val="3"/>
                <w:lang w:eastAsia="zh-CN"/>
              </w:rPr>
              <w:t>1</w:t>
            </w:r>
          </w:p>
        </w:tc>
        <w:tc>
          <w:tcPr>
            <w:tcW w:w="262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</w:tcPr>
          <w:p w:rsidR="00176016" w:rsidRPr="00D55346" w:rsidRDefault="00176016" w:rsidP="0043670F">
            <w:pPr>
              <w:suppressLineNumbers/>
              <w:autoSpaceDN w:val="0"/>
              <w:ind w:left="57" w:right="141"/>
              <w:jc w:val="center"/>
              <w:textAlignment w:val="baseline"/>
              <w:rPr>
                <w:kern w:val="3"/>
                <w:lang w:eastAsia="zh-CN"/>
              </w:rPr>
            </w:pPr>
            <w:r w:rsidRPr="00D55346">
              <w:rPr>
                <w:kern w:val="3"/>
                <w:lang w:eastAsia="zh-CN"/>
              </w:rPr>
              <w:t>2</w:t>
            </w:r>
          </w:p>
        </w:tc>
        <w:tc>
          <w:tcPr>
            <w:tcW w:w="1318" w:type="dxa"/>
            <w:tcBorders>
              <w:left w:val="single" w:sz="2" w:space="0" w:color="000000"/>
              <w:bottom w:val="single" w:sz="2" w:space="0" w:color="000000"/>
            </w:tcBorders>
          </w:tcPr>
          <w:p w:rsidR="00176016" w:rsidRPr="00D55346" w:rsidRDefault="00176016" w:rsidP="0043670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 w:rsidRPr="00D55346">
              <w:rPr>
                <w:kern w:val="3"/>
                <w:lang w:eastAsia="zh-CN"/>
              </w:rPr>
              <w:t>3</w:t>
            </w:r>
          </w:p>
        </w:tc>
        <w:tc>
          <w:tcPr>
            <w:tcW w:w="785" w:type="dxa"/>
            <w:tcBorders>
              <w:left w:val="single" w:sz="2" w:space="0" w:color="000000"/>
              <w:bottom w:val="single" w:sz="2" w:space="0" w:color="000000"/>
            </w:tcBorders>
          </w:tcPr>
          <w:p w:rsidR="00176016" w:rsidRPr="00D55346" w:rsidRDefault="00176016" w:rsidP="0043670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 w:rsidRPr="00D55346">
              <w:rPr>
                <w:kern w:val="3"/>
                <w:lang w:eastAsia="zh-CN"/>
              </w:rPr>
              <w:t>4</w:t>
            </w:r>
          </w:p>
        </w:tc>
        <w:tc>
          <w:tcPr>
            <w:tcW w:w="590" w:type="dxa"/>
            <w:tcBorders>
              <w:left w:val="single" w:sz="2" w:space="0" w:color="000000"/>
              <w:bottom w:val="single" w:sz="2" w:space="0" w:color="000000"/>
            </w:tcBorders>
          </w:tcPr>
          <w:p w:rsidR="00176016" w:rsidRPr="00D55346" w:rsidRDefault="00176016" w:rsidP="0043670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 w:rsidRPr="00D55346">
              <w:rPr>
                <w:kern w:val="3"/>
                <w:lang w:eastAsia="zh-CN"/>
              </w:rPr>
              <w:t>5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176016" w:rsidRPr="00D55346" w:rsidRDefault="00176016" w:rsidP="0043670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 w:rsidRPr="00D55346">
              <w:rPr>
                <w:kern w:val="3"/>
                <w:lang w:eastAsia="zh-CN"/>
              </w:rPr>
              <w:t>6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176016" w:rsidRPr="00D55346" w:rsidRDefault="00176016" w:rsidP="0043670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 w:rsidRPr="00D55346">
              <w:rPr>
                <w:kern w:val="3"/>
                <w:lang w:eastAsia="zh-CN"/>
              </w:rPr>
              <w:t>7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</w:tcPr>
          <w:p w:rsidR="00176016" w:rsidRPr="00D55346" w:rsidRDefault="00176016" w:rsidP="0043670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 w:rsidRPr="00D55346">
              <w:rPr>
                <w:kern w:val="3"/>
                <w:lang w:eastAsia="zh-CN"/>
              </w:rPr>
              <w:t>8</w:t>
            </w:r>
          </w:p>
        </w:tc>
        <w:tc>
          <w:tcPr>
            <w:tcW w:w="1460" w:type="dxa"/>
            <w:tcBorders>
              <w:left w:val="single" w:sz="2" w:space="0" w:color="000000"/>
              <w:bottom w:val="single" w:sz="2" w:space="0" w:color="000000"/>
            </w:tcBorders>
          </w:tcPr>
          <w:p w:rsidR="00176016" w:rsidRPr="00D55346" w:rsidRDefault="00176016" w:rsidP="0043670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 w:rsidRPr="00D55346">
              <w:rPr>
                <w:kern w:val="3"/>
                <w:lang w:eastAsia="zh-CN"/>
              </w:rPr>
              <w:t>9</w:t>
            </w:r>
          </w:p>
        </w:tc>
        <w:tc>
          <w:tcPr>
            <w:tcW w:w="1092" w:type="dxa"/>
            <w:tcBorders>
              <w:left w:val="single" w:sz="2" w:space="0" w:color="000000"/>
              <w:bottom w:val="single" w:sz="2" w:space="0" w:color="000000"/>
            </w:tcBorders>
          </w:tcPr>
          <w:p w:rsidR="00176016" w:rsidRPr="00D55346" w:rsidRDefault="00176016" w:rsidP="0043670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 w:rsidRPr="00D55346">
              <w:rPr>
                <w:kern w:val="3"/>
                <w:lang w:eastAsia="zh-CN"/>
              </w:rPr>
              <w:t>10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</w:tcPr>
          <w:p w:rsidR="00176016" w:rsidRPr="00D55346" w:rsidRDefault="00176016" w:rsidP="0043670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 w:rsidRPr="00D55346">
              <w:rPr>
                <w:kern w:val="3"/>
                <w:lang w:eastAsia="zh-CN"/>
              </w:rPr>
              <w:t>11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176016" w:rsidRPr="00D55346" w:rsidRDefault="00176016" w:rsidP="0043670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 w:rsidRPr="00D55346">
              <w:rPr>
                <w:kern w:val="3"/>
                <w:lang w:eastAsia="zh-CN"/>
              </w:rPr>
              <w:t>12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176016" w:rsidRPr="00D55346" w:rsidRDefault="00176016" w:rsidP="0043670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 w:rsidRPr="00D55346">
              <w:rPr>
                <w:kern w:val="3"/>
                <w:lang w:eastAsia="zh-CN"/>
              </w:rPr>
              <w:t>13</w:t>
            </w:r>
          </w:p>
        </w:tc>
        <w:tc>
          <w:tcPr>
            <w:tcW w:w="109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6016" w:rsidRPr="00D55346" w:rsidRDefault="00176016" w:rsidP="0043670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 w:rsidRPr="00D55346">
              <w:rPr>
                <w:kern w:val="3"/>
                <w:lang w:eastAsia="zh-CN"/>
              </w:rPr>
              <w:t>14</w:t>
            </w:r>
          </w:p>
        </w:tc>
        <w:tc>
          <w:tcPr>
            <w:tcW w:w="10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6016" w:rsidRPr="00D55346" w:rsidRDefault="00176016" w:rsidP="0043670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 w:rsidRPr="00D55346">
              <w:rPr>
                <w:kern w:val="3"/>
                <w:lang w:eastAsia="zh-CN"/>
              </w:rPr>
              <w:t>15</w:t>
            </w:r>
          </w:p>
        </w:tc>
      </w:tr>
      <w:tr w:rsidR="00176016" w:rsidRPr="00D55346" w:rsidTr="00B93D84">
        <w:tc>
          <w:tcPr>
            <w:tcW w:w="508" w:type="dxa"/>
            <w:vMerge w:val="restart"/>
            <w:tcBorders>
              <w:top w:val="single" w:sz="4" w:space="0" w:color="auto"/>
              <w:left w:val="single" w:sz="2" w:space="0" w:color="000000"/>
            </w:tcBorders>
          </w:tcPr>
          <w:p w:rsidR="00176016" w:rsidRPr="00D55346" w:rsidRDefault="00176016" w:rsidP="0043670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 w:rsidRPr="00D55346">
              <w:rPr>
                <w:kern w:val="3"/>
                <w:lang w:eastAsia="zh-CN"/>
              </w:rPr>
              <w:t>1</w:t>
            </w:r>
          </w:p>
        </w:tc>
        <w:tc>
          <w:tcPr>
            <w:tcW w:w="2622" w:type="dxa"/>
            <w:vMerge w:val="restart"/>
            <w:tcBorders>
              <w:top w:val="single" w:sz="4" w:space="0" w:color="auto"/>
              <w:left w:val="single" w:sz="2" w:space="0" w:color="000000"/>
            </w:tcBorders>
          </w:tcPr>
          <w:p w:rsidR="00176016" w:rsidRPr="00D55346" w:rsidRDefault="00176016" w:rsidP="0043670F">
            <w:pPr>
              <w:suppressLineNumbers/>
              <w:autoSpaceDN w:val="0"/>
              <w:ind w:left="57" w:right="141"/>
              <w:textAlignment w:val="baseline"/>
              <w:rPr>
                <w:kern w:val="3"/>
                <w:lang w:eastAsia="zh-CN"/>
              </w:rPr>
            </w:pPr>
            <w:r w:rsidRPr="00D55346">
              <w:rPr>
                <w:b/>
                <w:kern w:val="3"/>
                <w:lang w:eastAsia="zh-CN"/>
              </w:rPr>
              <w:t xml:space="preserve"> </w:t>
            </w:r>
            <w:r w:rsidRPr="009F3351">
              <w:rPr>
                <w:b/>
                <w:kern w:val="3"/>
                <w:lang w:eastAsia="zh-CN"/>
              </w:rPr>
              <w:t>Программа «</w:t>
            </w:r>
            <w:r w:rsidRPr="00FD35B1">
              <w:rPr>
                <w:b/>
                <w:kern w:val="3"/>
                <w:lang w:eastAsia="zh-CN"/>
              </w:rPr>
              <w:t xml:space="preserve">Формирование современной городской среды на территории муниципального образования </w:t>
            </w:r>
            <w:proofErr w:type="spellStart"/>
            <w:r>
              <w:rPr>
                <w:b/>
                <w:kern w:val="3"/>
                <w:lang w:eastAsia="zh-CN"/>
              </w:rPr>
              <w:t>Калаисский</w:t>
            </w:r>
            <w:proofErr w:type="spellEnd"/>
            <w:r w:rsidRPr="00FD35B1">
              <w:rPr>
                <w:b/>
                <w:kern w:val="3"/>
                <w:lang w:eastAsia="zh-CN"/>
              </w:rPr>
              <w:t xml:space="preserve"> сельсовет </w:t>
            </w:r>
            <w:proofErr w:type="spellStart"/>
            <w:r w:rsidRPr="00FD35B1">
              <w:rPr>
                <w:b/>
                <w:kern w:val="3"/>
                <w:lang w:eastAsia="zh-CN"/>
              </w:rPr>
              <w:t>Кирсановского</w:t>
            </w:r>
            <w:proofErr w:type="spellEnd"/>
            <w:r w:rsidRPr="00FD35B1">
              <w:rPr>
                <w:b/>
                <w:kern w:val="3"/>
                <w:lang w:eastAsia="zh-CN"/>
              </w:rPr>
              <w:t xml:space="preserve"> района Тамбовской области</w:t>
            </w:r>
            <w:r w:rsidRPr="009F3351">
              <w:rPr>
                <w:b/>
                <w:kern w:val="3"/>
                <w:lang w:eastAsia="zh-CN"/>
              </w:rPr>
              <w:t>»</w:t>
            </w:r>
          </w:p>
        </w:tc>
        <w:tc>
          <w:tcPr>
            <w:tcW w:w="1318" w:type="dxa"/>
            <w:tcBorders>
              <w:left w:val="single" w:sz="2" w:space="0" w:color="000000"/>
              <w:bottom w:val="single" w:sz="2" w:space="0" w:color="000000"/>
            </w:tcBorders>
          </w:tcPr>
          <w:p w:rsidR="00176016" w:rsidRPr="00D55346" w:rsidRDefault="00176016" w:rsidP="0043670F">
            <w:pPr>
              <w:suppressLineNumbers/>
              <w:autoSpaceDN w:val="0"/>
              <w:textAlignment w:val="baseline"/>
              <w:rPr>
                <w:kern w:val="3"/>
                <w:lang w:eastAsia="zh-CN"/>
              </w:rPr>
            </w:pPr>
            <w:r w:rsidRPr="00D55346">
              <w:rPr>
                <w:kern w:val="3"/>
                <w:lang w:eastAsia="zh-CN"/>
              </w:rPr>
              <w:t>Всего</w:t>
            </w:r>
          </w:p>
        </w:tc>
        <w:tc>
          <w:tcPr>
            <w:tcW w:w="785" w:type="dxa"/>
            <w:tcBorders>
              <w:left w:val="single" w:sz="2" w:space="0" w:color="000000"/>
              <w:bottom w:val="single" w:sz="2" w:space="0" w:color="000000"/>
            </w:tcBorders>
          </w:tcPr>
          <w:p w:rsidR="00176016" w:rsidRPr="005A1F17" w:rsidRDefault="001F11AC" w:rsidP="0043670F">
            <w:r>
              <w:t>1747,3</w:t>
            </w:r>
          </w:p>
        </w:tc>
        <w:tc>
          <w:tcPr>
            <w:tcW w:w="590" w:type="dxa"/>
            <w:tcBorders>
              <w:left w:val="single" w:sz="2" w:space="0" w:color="000000"/>
              <w:bottom w:val="single" w:sz="2" w:space="0" w:color="000000"/>
            </w:tcBorders>
          </w:tcPr>
          <w:p w:rsidR="00176016" w:rsidRPr="005A1F17" w:rsidRDefault="00176016" w:rsidP="0043670F"/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176016" w:rsidRPr="005A1F17" w:rsidRDefault="00176016" w:rsidP="0043670F"/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176016" w:rsidRPr="005A1F17" w:rsidRDefault="00176016" w:rsidP="0043670F">
            <w:r w:rsidRPr="005A1F17">
              <w:t>-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</w:tcPr>
          <w:p w:rsidR="00176016" w:rsidRDefault="00176016" w:rsidP="0043670F"/>
        </w:tc>
        <w:tc>
          <w:tcPr>
            <w:tcW w:w="1460" w:type="dxa"/>
            <w:tcBorders>
              <w:left w:val="single" w:sz="2" w:space="0" w:color="000000"/>
              <w:bottom w:val="single" w:sz="2" w:space="0" w:color="000000"/>
            </w:tcBorders>
          </w:tcPr>
          <w:p w:rsidR="00176016" w:rsidRPr="00D55346" w:rsidRDefault="00176016" w:rsidP="0043670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2" w:type="dxa"/>
            <w:tcBorders>
              <w:left w:val="single" w:sz="2" w:space="0" w:color="000000"/>
              <w:bottom w:val="single" w:sz="2" w:space="0" w:color="000000"/>
            </w:tcBorders>
          </w:tcPr>
          <w:p w:rsidR="00176016" w:rsidRPr="005A1F17" w:rsidRDefault="001F11AC" w:rsidP="0043670F">
            <w:r>
              <w:t>1747,3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</w:tcPr>
          <w:p w:rsidR="00176016" w:rsidRPr="005A1F17" w:rsidRDefault="00176016" w:rsidP="0043670F"/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176016" w:rsidRPr="005A1F17" w:rsidRDefault="00176016" w:rsidP="0043670F"/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176016" w:rsidRPr="005A1F17" w:rsidRDefault="00176016" w:rsidP="0043670F"/>
        </w:tc>
        <w:tc>
          <w:tcPr>
            <w:tcW w:w="109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6016" w:rsidRDefault="00176016" w:rsidP="0043670F"/>
        </w:tc>
        <w:tc>
          <w:tcPr>
            <w:tcW w:w="10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6016" w:rsidRPr="00D55346" w:rsidRDefault="00176016" w:rsidP="0043670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</w:tr>
      <w:tr w:rsidR="00176016" w:rsidRPr="00D55346" w:rsidTr="00B93D84">
        <w:tc>
          <w:tcPr>
            <w:tcW w:w="508" w:type="dxa"/>
            <w:vMerge/>
            <w:tcBorders>
              <w:left w:val="single" w:sz="2" w:space="0" w:color="000000"/>
            </w:tcBorders>
          </w:tcPr>
          <w:p w:rsidR="00176016" w:rsidRPr="00D55346" w:rsidRDefault="00176016" w:rsidP="0043670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2622" w:type="dxa"/>
            <w:vMerge/>
            <w:tcBorders>
              <w:left w:val="single" w:sz="2" w:space="0" w:color="000000"/>
            </w:tcBorders>
          </w:tcPr>
          <w:p w:rsidR="00176016" w:rsidRPr="00D55346" w:rsidRDefault="00176016" w:rsidP="0043670F">
            <w:pPr>
              <w:suppressLineNumbers/>
              <w:autoSpaceDN w:val="0"/>
              <w:ind w:left="57" w:right="141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318" w:type="dxa"/>
            <w:tcBorders>
              <w:left w:val="single" w:sz="2" w:space="0" w:color="000000"/>
              <w:bottom w:val="single" w:sz="2" w:space="0" w:color="000000"/>
            </w:tcBorders>
          </w:tcPr>
          <w:p w:rsidR="00176016" w:rsidRPr="00D55346" w:rsidRDefault="00176016" w:rsidP="0043670F">
            <w:pPr>
              <w:suppressLineNumbers/>
              <w:autoSpaceDN w:val="0"/>
              <w:textAlignment w:val="baseline"/>
              <w:rPr>
                <w:kern w:val="3"/>
                <w:lang w:eastAsia="zh-CN"/>
              </w:rPr>
            </w:pPr>
            <w:r w:rsidRPr="00D55346">
              <w:rPr>
                <w:kern w:val="3"/>
                <w:lang w:eastAsia="zh-CN"/>
              </w:rPr>
              <w:t>НИОКР</w:t>
            </w:r>
          </w:p>
        </w:tc>
        <w:tc>
          <w:tcPr>
            <w:tcW w:w="785" w:type="dxa"/>
            <w:tcBorders>
              <w:left w:val="single" w:sz="2" w:space="0" w:color="000000"/>
              <w:bottom w:val="single" w:sz="2" w:space="0" w:color="000000"/>
            </w:tcBorders>
          </w:tcPr>
          <w:p w:rsidR="00176016" w:rsidRPr="00D55346" w:rsidRDefault="00176016" w:rsidP="0043670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90" w:type="dxa"/>
            <w:tcBorders>
              <w:left w:val="single" w:sz="2" w:space="0" w:color="000000"/>
              <w:bottom w:val="single" w:sz="2" w:space="0" w:color="000000"/>
            </w:tcBorders>
          </w:tcPr>
          <w:p w:rsidR="00176016" w:rsidRPr="00D55346" w:rsidRDefault="00176016" w:rsidP="0043670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176016" w:rsidRPr="00D55346" w:rsidRDefault="00176016" w:rsidP="0043670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176016" w:rsidRPr="00D55346" w:rsidRDefault="00176016" w:rsidP="0043670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</w:tcPr>
          <w:p w:rsidR="00176016" w:rsidRPr="00D55346" w:rsidRDefault="00176016" w:rsidP="0043670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460" w:type="dxa"/>
            <w:tcBorders>
              <w:left w:val="single" w:sz="2" w:space="0" w:color="000000"/>
              <w:bottom w:val="single" w:sz="2" w:space="0" w:color="000000"/>
            </w:tcBorders>
          </w:tcPr>
          <w:p w:rsidR="00176016" w:rsidRPr="00D55346" w:rsidRDefault="00176016" w:rsidP="0043670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2" w:type="dxa"/>
            <w:tcBorders>
              <w:left w:val="single" w:sz="2" w:space="0" w:color="000000"/>
              <w:bottom w:val="single" w:sz="2" w:space="0" w:color="000000"/>
            </w:tcBorders>
          </w:tcPr>
          <w:p w:rsidR="00176016" w:rsidRPr="00D55346" w:rsidRDefault="00176016" w:rsidP="0043670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</w:tcPr>
          <w:p w:rsidR="00176016" w:rsidRPr="00D55346" w:rsidRDefault="00176016" w:rsidP="0043670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176016" w:rsidRPr="00D55346" w:rsidRDefault="00176016" w:rsidP="0043670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176016" w:rsidRPr="00D55346" w:rsidRDefault="00176016" w:rsidP="0043670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6016" w:rsidRPr="00D55346" w:rsidRDefault="00176016" w:rsidP="0043670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6016" w:rsidRPr="00D55346" w:rsidRDefault="00176016" w:rsidP="0043670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</w:tr>
      <w:tr w:rsidR="00176016" w:rsidRPr="00D55346" w:rsidTr="00B93D84">
        <w:tc>
          <w:tcPr>
            <w:tcW w:w="508" w:type="dxa"/>
            <w:vMerge/>
            <w:tcBorders>
              <w:left w:val="single" w:sz="2" w:space="0" w:color="000000"/>
            </w:tcBorders>
          </w:tcPr>
          <w:p w:rsidR="00176016" w:rsidRPr="00D55346" w:rsidRDefault="00176016" w:rsidP="0043670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2622" w:type="dxa"/>
            <w:vMerge/>
            <w:tcBorders>
              <w:left w:val="single" w:sz="2" w:space="0" w:color="000000"/>
            </w:tcBorders>
          </w:tcPr>
          <w:p w:rsidR="00176016" w:rsidRPr="00D55346" w:rsidRDefault="00176016" w:rsidP="0043670F">
            <w:pPr>
              <w:suppressLineNumbers/>
              <w:autoSpaceDN w:val="0"/>
              <w:ind w:left="57" w:right="141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318" w:type="dxa"/>
            <w:tcBorders>
              <w:left w:val="single" w:sz="2" w:space="0" w:color="000000"/>
              <w:bottom w:val="single" w:sz="2" w:space="0" w:color="000000"/>
            </w:tcBorders>
          </w:tcPr>
          <w:p w:rsidR="00176016" w:rsidRPr="00D55346" w:rsidRDefault="00176016" w:rsidP="0043670F">
            <w:pPr>
              <w:suppressLineNumbers/>
              <w:autoSpaceDN w:val="0"/>
              <w:textAlignment w:val="baseline"/>
              <w:rPr>
                <w:kern w:val="3"/>
                <w:lang w:eastAsia="zh-CN"/>
              </w:rPr>
            </w:pPr>
            <w:r w:rsidRPr="00D55346">
              <w:rPr>
                <w:kern w:val="3"/>
                <w:lang w:eastAsia="zh-CN"/>
              </w:rPr>
              <w:t>Инвестиции</w:t>
            </w:r>
          </w:p>
        </w:tc>
        <w:tc>
          <w:tcPr>
            <w:tcW w:w="785" w:type="dxa"/>
            <w:tcBorders>
              <w:left w:val="single" w:sz="2" w:space="0" w:color="000000"/>
              <w:bottom w:val="single" w:sz="2" w:space="0" w:color="000000"/>
            </w:tcBorders>
          </w:tcPr>
          <w:p w:rsidR="00176016" w:rsidRPr="00D55346" w:rsidRDefault="00176016" w:rsidP="0043670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90" w:type="dxa"/>
            <w:tcBorders>
              <w:left w:val="single" w:sz="2" w:space="0" w:color="000000"/>
              <w:bottom w:val="single" w:sz="2" w:space="0" w:color="000000"/>
            </w:tcBorders>
          </w:tcPr>
          <w:p w:rsidR="00176016" w:rsidRPr="00D55346" w:rsidRDefault="00176016" w:rsidP="0043670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176016" w:rsidRPr="00D55346" w:rsidRDefault="00176016" w:rsidP="0043670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176016" w:rsidRPr="00D55346" w:rsidRDefault="00176016" w:rsidP="0043670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</w:tcPr>
          <w:p w:rsidR="00176016" w:rsidRPr="00D55346" w:rsidRDefault="00176016" w:rsidP="0043670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460" w:type="dxa"/>
            <w:tcBorders>
              <w:left w:val="single" w:sz="2" w:space="0" w:color="000000"/>
              <w:bottom w:val="single" w:sz="2" w:space="0" w:color="000000"/>
            </w:tcBorders>
          </w:tcPr>
          <w:p w:rsidR="00176016" w:rsidRPr="00D55346" w:rsidRDefault="00176016" w:rsidP="0043670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2" w:type="dxa"/>
            <w:tcBorders>
              <w:left w:val="single" w:sz="2" w:space="0" w:color="000000"/>
              <w:bottom w:val="single" w:sz="2" w:space="0" w:color="000000"/>
            </w:tcBorders>
          </w:tcPr>
          <w:p w:rsidR="00176016" w:rsidRPr="00D55346" w:rsidRDefault="00176016" w:rsidP="0043670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</w:tcPr>
          <w:p w:rsidR="00176016" w:rsidRPr="00D55346" w:rsidRDefault="00176016" w:rsidP="0043670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176016" w:rsidRPr="00D55346" w:rsidRDefault="00176016" w:rsidP="0043670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176016" w:rsidRPr="00D55346" w:rsidRDefault="00176016" w:rsidP="0043670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6016" w:rsidRPr="00D55346" w:rsidRDefault="00176016" w:rsidP="0043670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6016" w:rsidRPr="00D55346" w:rsidRDefault="00176016" w:rsidP="0043670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</w:tr>
      <w:tr w:rsidR="00176016" w:rsidRPr="00D55346" w:rsidTr="00B93D84">
        <w:tc>
          <w:tcPr>
            <w:tcW w:w="508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176016" w:rsidRPr="00D55346" w:rsidRDefault="00176016" w:rsidP="0043670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2622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176016" w:rsidRPr="00D55346" w:rsidRDefault="00176016" w:rsidP="0043670F">
            <w:pPr>
              <w:suppressLineNumbers/>
              <w:autoSpaceDN w:val="0"/>
              <w:ind w:left="57" w:right="141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318" w:type="dxa"/>
            <w:tcBorders>
              <w:left w:val="single" w:sz="2" w:space="0" w:color="000000"/>
              <w:bottom w:val="single" w:sz="2" w:space="0" w:color="000000"/>
            </w:tcBorders>
          </w:tcPr>
          <w:p w:rsidR="00176016" w:rsidRPr="00D55346" w:rsidRDefault="00176016" w:rsidP="0043670F">
            <w:pPr>
              <w:suppressLineNumbers/>
              <w:autoSpaceDN w:val="0"/>
              <w:textAlignment w:val="baseline"/>
              <w:rPr>
                <w:kern w:val="3"/>
                <w:lang w:eastAsia="zh-CN"/>
              </w:rPr>
            </w:pPr>
            <w:r w:rsidRPr="00D55346">
              <w:rPr>
                <w:kern w:val="3"/>
                <w:lang w:eastAsia="zh-CN"/>
              </w:rPr>
              <w:t>Прочие</w:t>
            </w:r>
          </w:p>
        </w:tc>
        <w:tc>
          <w:tcPr>
            <w:tcW w:w="785" w:type="dxa"/>
            <w:tcBorders>
              <w:left w:val="single" w:sz="2" w:space="0" w:color="000000"/>
              <w:bottom w:val="single" w:sz="2" w:space="0" w:color="000000"/>
            </w:tcBorders>
          </w:tcPr>
          <w:p w:rsidR="00176016" w:rsidRPr="005A1F17" w:rsidRDefault="001F11AC" w:rsidP="007E1337">
            <w:r>
              <w:t>1747,3</w:t>
            </w:r>
          </w:p>
        </w:tc>
        <w:tc>
          <w:tcPr>
            <w:tcW w:w="590" w:type="dxa"/>
            <w:tcBorders>
              <w:left w:val="single" w:sz="2" w:space="0" w:color="000000"/>
              <w:bottom w:val="single" w:sz="2" w:space="0" w:color="000000"/>
            </w:tcBorders>
          </w:tcPr>
          <w:p w:rsidR="00176016" w:rsidRPr="005A1F17" w:rsidRDefault="00176016" w:rsidP="007E1337"/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176016" w:rsidRPr="005A1F17" w:rsidRDefault="00176016" w:rsidP="007E1337"/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176016" w:rsidRPr="005A1F17" w:rsidRDefault="00176016" w:rsidP="007E1337">
            <w:r w:rsidRPr="005A1F17">
              <w:t>-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</w:tcPr>
          <w:p w:rsidR="00176016" w:rsidRDefault="00176016" w:rsidP="007E1337"/>
        </w:tc>
        <w:tc>
          <w:tcPr>
            <w:tcW w:w="1460" w:type="dxa"/>
            <w:tcBorders>
              <w:left w:val="single" w:sz="2" w:space="0" w:color="000000"/>
              <w:bottom w:val="single" w:sz="2" w:space="0" w:color="000000"/>
            </w:tcBorders>
          </w:tcPr>
          <w:p w:rsidR="00176016" w:rsidRPr="00D55346" w:rsidRDefault="00176016" w:rsidP="007E133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2" w:type="dxa"/>
            <w:tcBorders>
              <w:left w:val="single" w:sz="2" w:space="0" w:color="000000"/>
              <w:bottom w:val="single" w:sz="2" w:space="0" w:color="000000"/>
            </w:tcBorders>
          </w:tcPr>
          <w:p w:rsidR="00176016" w:rsidRPr="005A1F17" w:rsidRDefault="001F11AC" w:rsidP="007E1337">
            <w:r>
              <w:t>1747,3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</w:tcPr>
          <w:p w:rsidR="00176016" w:rsidRPr="005A1F17" w:rsidRDefault="00176016" w:rsidP="0043670F"/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176016" w:rsidRPr="005A1F17" w:rsidRDefault="00176016" w:rsidP="0043670F"/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176016" w:rsidRPr="005A1F17" w:rsidRDefault="00176016" w:rsidP="0043670F"/>
        </w:tc>
        <w:tc>
          <w:tcPr>
            <w:tcW w:w="109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6016" w:rsidRDefault="00176016" w:rsidP="0043670F"/>
        </w:tc>
        <w:tc>
          <w:tcPr>
            <w:tcW w:w="10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6016" w:rsidRPr="00D55346" w:rsidRDefault="00176016" w:rsidP="0043670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</w:tr>
      <w:tr w:rsidR="00176016" w:rsidRPr="00D55346" w:rsidTr="00B93D84">
        <w:tc>
          <w:tcPr>
            <w:tcW w:w="508" w:type="dxa"/>
            <w:tcBorders>
              <w:left w:val="single" w:sz="2" w:space="0" w:color="000000"/>
              <w:bottom w:val="single" w:sz="2" w:space="0" w:color="000000"/>
            </w:tcBorders>
          </w:tcPr>
          <w:p w:rsidR="00176016" w:rsidRPr="00D55346" w:rsidRDefault="00176016" w:rsidP="0043670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 w:rsidRPr="00D55346">
              <w:rPr>
                <w:kern w:val="3"/>
                <w:lang w:eastAsia="zh-CN"/>
              </w:rPr>
              <w:t>1.1.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016" w:rsidRPr="00A60BF1" w:rsidRDefault="00176016" w:rsidP="0043670F">
            <w:pPr>
              <w:autoSpaceDN w:val="0"/>
              <w:snapToGrid w:val="0"/>
              <w:jc w:val="both"/>
              <w:textAlignment w:val="baseline"/>
              <w:rPr>
                <w:kern w:val="3"/>
              </w:rPr>
            </w:pPr>
            <w:r w:rsidRPr="00A60BF1">
              <w:rPr>
                <w:kern w:val="3"/>
              </w:rPr>
              <w:t xml:space="preserve">Благоустройство дворовых </w:t>
            </w:r>
          </w:p>
          <w:p w:rsidR="00176016" w:rsidRPr="00A60BF1" w:rsidRDefault="00176016" w:rsidP="0043670F">
            <w:pPr>
              <w:autoSpaceDN w:val="0"/>
              <w:snapToGrid w:val="0"/>
              <w:jc w:val="both"/>
              <w:textAlignment w:val="baseline"/>
              <w:rPr>
                <w:kern w:val="3"/>
              </w:rPr>
            </w:pPr>
            <w:r w:rsidRPr="00A60BF1">
              <w:rPr>
                <w:kern w:val="3"/>
              </w:rPr>
              <w:t>территорий согласно Адресному</w:t>
            </w:r>
          </w:p>
          <w:p w:rsidR="00176016" w:rsidRPr="00A60BF1" w:rsidRDefault="00176016" w:rsidP="0043670F">
            <w:pPr>
              <w:autoSpaceDN w:val="0"/>
              <w:snapToGrid w:val="0"/>
              <w:jc w:val="both"/>
              <w:textAlignment w:val="baseline"/>
              <w:rPr>
                <w:kern w:val="3"/>
              </w:rPr>
            </w:pPr>
            <w:r w:rsidRPr="00A60BF1">
              <w:rPr>
                <w:kern w:val="3"/>
              </w:rPr>
              <w:lastRenderedPageBreak/>
              <w:t>перечню дворовых</w:t>
            </w:r>
          </w:p>
          <w:p w:rsidR="00176016" w:rsidRPr="00A60BF1" w:rsidRDefault="00176016" w:rsidP="0043670F">
            <w:pPr>
              <w:autoSpaceDN w:val="0"/>
              <w:snapToGrid w:val="0"/>
              <w:jc w:val="both"/>
              <w:textAlignment w:val="baseline"/>
              <w:rPr>
                <w:kern w:val="3"/>
              </w:rPr>
            </w:pPr>
            <w:r w:rsidRPr="00A60BF1">
              <w:rPr>
                <w:kern w:val="3"/>
              </w:rPr>
              <w:t>территорий, подлежащих</w:t>
            </w:r>
          </w:p>
          <w:p w:rsidR="00176016" w:rsidRPr="00A60BF1" w:rsidRDefault="00176016" w:rsidP="0043670F">
            <w:pPr>
              <w:autoSpaceDN w:val="0"/>
              <w:snapToGrid w:val="0"/>
              <w:jc w:val="both"/>
              <w:textAlignment w:val="baseline"/>
              <w:rPr>
                <w:kern w:val="3"/>
              </w:rPr>
            </w:pPr>
            <w:r w:rsidRPr="00A60BF1">
              <w:rPr>
                <w:kern w:val="3"/>
              </w:rPr>
              <w:t xml:space="preserve">благоустройству в 2018-2024 году*, </w:t>
            </w:r>
          </w:p>
          <w:p w:rsidR="00176016" w:rsidRPr="00A60BF1" w:rsidRDefault="00176016" w:rsidP="0043670F">
            <w:pPr>
              <w:autoSpaceDN w:val="0"/>
              <w:snapToGrid w:val="0"/>
              <w:jc w:val="both"/>
              <w:textAlignment w:val="baseline"/>
              <w:rPr>
                <w:kern w:val="3"/>
              </w:rPr>
            </w:pPr>
            <w:r w:rsidRPr="00A60BF1">
              <w:rPr>
                <w:kern w:val="3"/>
              </w:rPr>
              <w:t>Благоустройство общественных</w:t>
            </w:r>
          </w:p>
          <w:p w:rsidR="00176016" w:rsidRPr="00D55346" w:rsidRDefault="00176016" w:rsidP="0043670F">
            <w:pPr>
              <w:autoSpaceDN w:val="0"/>
              <w:snapToGrid w:val="0"/>
              <w:jc w:val="both"/>
              <w:textAlignment w:val="baseline"/>
              <w:rPr>
                <w:kern w:val="3"/>
              </w:rPr>
            </w:pPr>
            <w:r w:rsidRPr="00A60BF1">
              <w:rPr>
                <w:kern w:val="3"/>
              </w:rPr>
              <w:t xml:space="preserve">территорий </w:t>
            </w:r>
            <w:proofErr w:type="spellStart"/>
            <w:r>
              <w:rPr>
                <w:kern w:val="3"/>
              </w:rPr>
              <w:t>Калаисского</w:t>
            </w:r>
            <w:proofErr w:type="spellEnd"/>
            <w:r w:rsidRPr="00A60BF1">
              <w:rPr>
                <w:kern w:val="3"/>
              </w:rPr>
              <w:t xml:space="preserve"> сельсовета согласно Адресному перечню общественной территории, подлежащей благоустройству в 2018-2024 годах**</w:t>
            </w:r>
          </w:p>
        </w:tc>
        <w:tc>
          <w:tcPr>
            <w:tcW w:w="1318" w:type="dxa"/>
            <w:tcBorders>
              <w:left w:val="single" w:sz="2" w:space="0" w:color="000000"/>
              <w:bottom w:val="single" w:sz="2" w:space="0" w:color="000000"/>
            </w:tcBorders>
          </w:tcPr>
          <w:p w:rsidR="00176016" w:rsidRPr="00D55346" w:rsidRDefault="00176016" w:rsidP="0043670F">
            <w:pPr>
              <w:suppressLineNumbers/>
              <w:autoSpaceDN w:val="0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785" w:type="dxa"/>
            <w:tcBorders>
              <w:left w:val="single" w:sz="2" w:space="0" w:color="000000"/>
              <w:bottom w:val="single" w:sz="2" w:space="0" w:color="000000"/>
            </w:tcBorders>
          </w:tcPr>
          <w:p w:rsidR="00176016" w:rsidRPr="005A1F17" w:rsidRDefault="001F11AC" w:rsidP="007E1337">
            <w:r>
              <w:t>1747,3</w:t>
            </w:r>
          </w:p>
        </w:tc>
        <w:tc>
          <w:tcPr>
            <w:tcW w:w="590" w:type="dxa"/>
            <w:tcBorders>
              <w:left w:val="single" w:sz="2" w:space="0" w:color="000000"/>
              <w:bottom w:val="single" w:sz="2" w:space="0" w:color="000000"/>
            </w:tcBorders>
          </w:tcPr>
          <w:p w:rsidR="00176016" w:rsidRPr="005A1F17" w:rsidRDefault="00176016" w:rsidP="007E1337"/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176016" w:rsidRPr="005A1F17" w:rsidRDefault="00176016" w:rsidP="007E1337"/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176016" w:rsidRPr="005A1F17" w:rsidRDefault="00176016" w:rsidP="007E1337">
            <w:r w:rsidRPr="005A1F17">
              <w:t>-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</w:tcPr>
          <w:p w:rsidR="00176016" w:rsidRDefault="00176016" w:rsidP="007E1337"/>
        </w:tc>
        <w:tc>
          <w:tcPr>
            <w:tcW w:w="1460" w:type="dxa"/>
            <w:tcBorders>
              <w:left w:val="single" w:sz="2" w:space="0" w:color="000000"/>
              <w:bottom w:val="single" w:sz="2" w:space="0" w:color="000000"/>
            </w:tcBorders>
          </w:tcPr>
          <w:p w:rsidR="00176016" w:rsidRPr="00D55346" w:rsidRDefault="00176016" w:rsidP="007E133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2" w:type="dxa"/>
            <w:tcBorders>
              <w:left w:val="single" w:sz="2" w:space="0" w:color="000000"/>
              <w:bottom w:val="single" w:sz="2" w:space="0" w:color="000000"/>
            </w:tcBorders>
          </w:tcPr>
          <w:p w:rsidR="00176016" w:rsidRPr="005A1F17" w:rsidRDefault="001F11AC" w:rsidP="007E1337">
            <w:r>
              <w:t>1747,3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</w:tcPr>
          <w:p w:rsidR="00176016" w:rsidRPr="005A1F17" w:rsidRDefault="00176016" w:rsidP="007E1337"/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176016" w:rsidRPr="005A1F17" w:rsidRDefault="00176016" w:rsidP="007E1337"/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176016" w:rsidRPr="005A1F17" w:rsidRDefault="00176016" w:rsidP="007E1337"/>
        </w:tc>
        <w:tc>
          <w:tcPr>
            <w:tcW w:w="109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6016" w:rsidRPr="005A1F17" w:rsidRDefault="00176016" w:rsidP="007E1337">
            <w:r w:rsidRPr="005A1F17">
              <w:t>-</w:t>
            </w:r>
          </w:p>
        </w:tc>
        <w:tc>
          <w:tcPr>
            <w:tcW w:w="10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6016" w:rsidRPr="00D55346" w:rsidRDefault="00176016" w:rsidP="0043670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</w:tr>
      <w:tr w:rsidR="00176016" w:rsidRPr="00D55346" w:rsidTr="00B93D84">
        <w:tc>
          <w:tcPr>
            <w:tcW w:w="508" w:type="dxa"/>
            <w:tcBorders>
              <w:left w:val="single" w:sz="2" w:space="0" w:color="000000"/>
              <w:bottom w:val="single" w:sz="2" w:space="0" w:color="000000"/>
            </w:tcBorders>
          </w:tcPr>
          <w:p w:rsidR="00176016" w:rsidRPr="00D55346" w:rsidRDefault="00176016" w:rsidP="0043670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 w:rsidRPr="00D55346">
              <w:rPr>
                <w:kern w:val="3"/>
                <w:lang w:eastAsia="zh-CN"/>
              </w:rPr>
              <w:lastRenderedPageBreak/>
              <w:t>1.2.</w:t>
            </w:r>
          </w:p>
        </w:tc>
        <w:tc>
          <w:tcPr>
            <w:tcW w:w="262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76016" w:rsidRPr="00D55346" w:rsidRDefault="00176016" w:rsidP="0043670F">
            <w:pPr>
              <w:autoSpaceDN w:val="0"/>
              <w:snapToGrid w:val="0"/>
              <w:jc w:val="both"/>
              <w:textAlignment w:val="baseline"/>
              <w:rPr>
                <w:color w:val="000000"/>
                <w:kern w:val="3"/>
              </w:rPr>
            </w:pPr>
            <w:r w:rsidRPr="00A60BF1">
              <w:rPr>
                <w:color w:val="000000"/>
                <w:kern w:val="3"/>
              </w:rPr>
              <w:t>Благоустройство дворовых и общественных территорий в рамках реализации проекта «Народная инициатива»</w:t>
            </w:r>
          </w:p>
        </w:tc>
        <w:tc>
          <w:tcPr>
            <w:tcW w:w="1318" w:type="dxa"/>
            <w:tcBorders>
              <w:left w:val="single" w:sz="2" w:space="0" w:color="000000"/>
              <w:bottom w:val="single" w:sz="2" w:space="0" w:color="000000"/>
            </w:tcBorders>
          </w:tcPr>
          <w:p w:rsidR="00176016" w:rsidRPr="00D55346" w:rsidRDefault="00176016" w:rsidP="0043670F">
            <w:pPr>
              <w:suppressLineNumbers/>
              <w:autoSpaceDN w:val="0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785" w:type="dxa"/>
            <w:tcBorders>
              <w:left w:val="single" w:sz="2" w:space="0" w:color="000000"/>
              <w:bottom w:val="single" w:sz="2" w:space="0" w:color="000000"/>
            </w:tcBorders>
          </w:tcPr>
          <w:p w:rsidR="00176016" w:rsidRPr="001F11AC" w:rsidRDefault="00176016" w:rsidP="0043670F">
            <w:pPr>
              <w:suppressLineNumbers/>
              <w:autoSpaceDN w:val="0"/>
              <w:jc w:val="center"/>
              <w:textAlignment w:val="baseline"/>
              <w:rPr>
                <w:kern w:val="3"/>
                <w:highlight w:val="yellow"/>
                <w:lang w:eastAsia="zh-CN"/>
              </w:rPr>
            </w:pPr>
            <w:r w:rsidRPr="001F11AC">
              <w:rPr>
                <w:kern w:val="3"/>
                <w:highlight w:val="yellow"/>
                <w:lang w:eastAsia="zh-CN"/>
              </w:rPr>
              <w:t>480,0</w:t>
            </w:r>
          </w:p>
        </w:tc>
        <w:tc>
          <w:tcPr>
            <w:tcW w:w="590" w:type="dxa"/>
            <w:tcBorders>
              <w:left w:val="single" w:sz="2" w:space="0" w:color="000000"/>
              <w:bottom w:val="single" w:sz="2" w:space="0" w:color="000000"/>
            </w:tcBorders>
          </w:tcPr>
          <w:p w:rsidR="00176016" w:rsidRPr="001F11AC" w:rsidRDefault="00176016" w:rsidP="0043670F">
            <w:pPr>
              <w:suppressLineNumbers/>
              <w:autoSpaceDN w:val="0"/>
              <w:jc w:val="center"/>
              <w:textAlignment w:val="baseline"/>
              <w:rPr>
                <w:kern w:val="3"/>
                <w:highlight w:val="yellow"/>
                <w:lang w:eastAsia="zh-CN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176016" w:rsidRPr="001F11AC" w:rsidRDefault="00176016" w:rsidP="0043670F">
            <w:pPr>
              <w:suppressLineNumbers/>
              <w:autoSpaceDN w:val="0"/>
              <w:jc w:val="center"/>
              <w:textAlignment w:val="baseline"/>
              <w:rPr>
                <w:kern w:val="3"/>
                <w:highlight w:val="yellow"/>
                <w:lang w:eastAsia="zh-CN"/>
              </w:rPr>
            </w:pPr>
            <w:r w:rsidRPr="001F11AC">
              <w:rPr>
                <w:kern w:val="3"/>
                <w:highlight w:val="yellow"/>
                <w:lang w:eastAsia="zh-CN"/>
              </w:rPr>
              <w:t>480,0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176016" w:rsidRPr="001F11AC" w:rsidRDefault="00176016" w:rsidP="0043670F">
            <w:pPr>
              <w:suppressLineNumbers/>
              <w:autoSpaceDN w:val="0"/>
              <w:jc w:val="center"/>
              <w:textAlignment w:val="baseline"/>
              <w:rPr>
                <w:kern w:val="3"/>
                <w:highlight w:val="yellow"/>
                <w:lang w:eastAsia="zh-CN"/>
              </w:rPr>
            </w:pPr>
            <w:r w:rsidRPr="001F11AC">
              <w:rPr>
                <w:kern w:val="3"/>
                <w:highlight w:val="yellow"/>
                <w:lang w:eastAsia="zh-CN"/>
              </w:rPr>
              <w:t>-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</w:tcPr>
          <w:p w:rsidR="00176016" w:rsidRPr="001F11AC" w:rsidRDefault="00176016" w:rsidP="0043670F">
            <w:pPr>
              <w:suppressLineNumbers/>
              <w:autoSpaceDN w:val="0"/>
              <w:jc w:val="center"/>
              <w:textAlignment w:val="baseline"/>
              <w:rPr>
                <w:kern w:val="3"/>
                <w:highlight w:val="yellow"/>
                <w:lang w:eastAsia="zh-CN"/>
              </w:rPr>
            </w:pPr>
            <w:r w:rsidRPr="001F11AC">
              <w:rPr>
                <w:kern w:val="3"/>
                <w:highlight w:val="yellow"/>
                <w:lang w:eastAsia="zh-CN"/>
              </w:rPr>
              <w:t>-</w:t>
            </w:r>
          </w:p>
        </w:tc>
        <w:tc>
          <w:tcPr>
            <w:tcW w:w="1460" w:type="dxa"/>
            <w:tcBorders>
              <w:left w:val="single" w:sz="2" w:space="0" w:color="000000"/>
              <w:bottom w:val="single" w:sz="2" w:space="0" w:color="000000"/>
            </w:tcBorders>
          </w:tcPr>
          <w:p w:rsidR="00176016" w:rsidRPr="001F11AC" w:rsidRDefault="00176016" w:rsidP="0043670F">
            <w:pPr>
              <w:suppressLineNumbers/>
              <w:autoSpaceDN w:val="0"/>
              <w:jc w:val="center"/>
              <w:textAlignment w:val="baseline"/>
              <w:rPr>
                <w:kern w:val="3"/>
                <w:highlight w:val="yellow"/>
                <w:lang w:eastAsia="zh-CN"/>
              </w:rPr>
            </w:pPr>
          </w:p>
        </w:tc>
        <w:tc>
          <w:tcPr>
            <w:tcW w:w="1092" w:type="dxa"/>
            <w:tcBorders>
              <w:left w:val="single" w:sz="2" w:space="0" w:color="000000"/>
              <w:bottom w:val="single" w:sz="2" w:space="0" w:color="000000"/>
            </w:tcBorders>
          </w:tcPr>
          <w:p w:rsidR="00176016" w:rsidRPr="001F11AC" w:rsidRDefault="00176016" w:rsidP="0043670F">
            <w:pPr>
              <w:rPr>
                <w:highlight w:val="yellow"/>
              </w:rPr>
            </w:pPr>
            <w:r w:rsidRPr="001F11AC">
              <w:rPr>
                <w:highlight w:val="yellow"/>
              </w:rPr>
              <w:t>480,0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</w:tcPr>
          <w:p w:rsidR="00176016" w:rsidRPr="001F11AC" w:rsidRDefault="00176016" w:rsidP="0043670F">
            <w:pPr>
              <w:rPr>
                <w:highlight w:val="yellow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176016" w:rsidRPr="001F11AC" w:rsidRDefault="00176016" w:rsidP="0043670F">
            <w:pPr>
              <w:rPr>
                <w:highlight w:val="yellow"/>
              </w:rPr>
            </w:pPr>
            <w:r w:rsidRPr="001F11AC">
              <w:rPr>
                <w:highlight w:val="yellow"/>
              </w:rPr>
              <w:t>480,0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176016" w:rsidRPr="001F11AC" w:rsidRDefault="00176016" w:rsidP="0043670F">
            <w:pPr>
              <w:rPr>
                <w:highlight w:val="yellow"/>
              </w:rPr>
            </w:pPr>
            <w:r w:rsidRPr="001F11AC">
              <w:rPr>
                <w:highlight w:val="yellow"/>
              </w:rPr>
              <w:t>0</w:t>
            </w:r>
          </w:p>
        </w:tc>
        <w:tc>
          <w:tcPr>
            <w:tcW w:w="109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6016" w:rsidRDefault="00176016" w:rsidP="0043670F">
            <w:r>
              <w:t>-</w:t>
            </w:r>
          </w:p>
        </w:tc>
        <w:tc>
          <w:tcPr>
            <w:tcW w:w="10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6016" w:rsidRPr="00D55346" w:rsidRDefault="00176016" w:rsidP="0043670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</w:tr>
      <w:tr w:rsidR="00176016" w:rsidRPr="00D55346" w:rsidTr="00B93D84">
        <w:tc>
          <w:tcPr>
            <w:tcW w:w="508" w:type="dxa"/>
            <w:vMerge w:val="restart"/>
            <w:tcBorders>
              <w:left w:val="single" w:sz="2" w:space="0" w:color="000000"/>
            </w:tcBorders>
          </w:tcPr>
          <w:p w:rsidR="00176016" w:rsidRPr="00D55346" w:rsidRDefault="00176016" w:rsidP="0043670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2622" w:type="dxa"/>
            <w:vMerge w:val="restart"/>
            <w:tcBorders>
              <w:left w:val="single" w:sz="2" w:space="0" w:color="000000"/>
            </w:tcBorders>
          </w:tcPr>
          <w:p w:rsidR="00176016" w:rsidRPr="00D55346" w:rsidRDefault="00176016" w:rsidP="0043670F">
            <w:pPr>
              <w:suppressLineNumbers/>
              <w:autoSpaceDN w:val="0"/>
              <w:ind w:left="57" w:right="141"/>
              <w:textAlignment w:val="baseline"/>
              <w:rPr>
                <w:b/>
                <w:kern w:val="3"/>
                <w:lang w:eastAsia="zh-CN"/>
              </w:rPr>
            </w:pPr>
            <w:r w:rsidRPr="00D55346">
              <w:rPr>
                <w:b/>
                <w:kern w:val="3"/>
                <w:lang w:eastAsia="zh-CN"/>
              </w:rPr>
              <w:t>Всего по Программе</w:t>
            </w:r>
          </w:p>
        </w:tc>
        <w:tc>
          <w:tcPr>
            <w:tcW w:w="1318" w:type="dxa"/>
            <w:tcBorders>
              <w:left w:val="single" w:sz="2" w:space="0" w:color="000000"/>
              <w:bottom w:val="single" w:sz="2" w:space="0" w:color="000000"/>
            </w:tcBorders>
          </w:tcPr>
          <w:p w:rsidR="00176016" w:rsidRPr="00D55346" w:rsidRDefault="00176016" w:rsidP="0043670F">
            <w:pPr>
              <w:suppressLineNumbers/>
              <w:autoSpaceDN w:val="0"/>
              <w:textAlignment w:val="baseline"/>
              <w:rPr>
                <w:kern w:val="3"/>
                <w:lang w:eastAsia="zh-CN"/>
              </w:rPr>
            </w:pPr>
            <w:r w:rsidRPr="00D55346">
              <w:rPr>
                <w:kern w:val="3"/>
                <w:lang w:eastAsia="zh-CN"/>
              </w:rPr>
              <w:t>Всего</w:t>
            </w:r>
          </w:p>
        </w:tc>
        <w:tc>
          <w:tcPr>
            <w:tcW w:w="785" w:type="dxa"/>
            <w:tcBorders>
              <w:left w:val="single" w:sz="2" w:space="0" w:color="000000"/>
              <w:bottom w:val="single" w:sz="2" w:space="0" w:color="000000"/>
            </w:tcBorders>
          </w:tcPr>
          <w:p w:rsidR="00176016" w:rsidRPr="00953562" w:rsidRDefault="001F11AC" w:rsidP="0043670F">
            <w:r>
              <w:t>1747,3</w:t>
            </w:r>
          </w:p>
        </w:tc>
        <w:tc>
          <w:tcPr>
            <w:tcW w:w="590" w:type="dxa"/>
            <w:tcBorders>
              <w:left w:val="single" w:sz="2" w:space="0" w:color="000000"/>
              <w:bottom w:val="single" w:sz="2" w:space="0" w:color="000000"/>
            </w:tcBorders>
          </w:tcPr>
          <w:p w:rsidR="00176016" w:rsidRPr="00953562" w:rsidRDefault="00176016" w:rsidP="0043670F"/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176016" w:rsidRPr="00953562" w:rsidRDefault="00176016" w:rsidP="0043670F"/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176016" w:rsidRPr="00953562" w:rsidRDefault="00176016" w:rsidP="0043670F"/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</w:tcPr>
          <w:p w:rsidR="00176016" w:rsidRDefault="00176016" w:rsidP="0043670F"/>
        </w:tc>
        <w:tc>
          <w:tcPr>
            <w:tcW w:w="1460" w:type="dxa"/>
            <w:tcBorders>
              <w:left w:val="single" w:sz="2" w:space="0" w:color="000000"/>
              <w:bottom w:val="single" w:sz="2" w:space="0" w:color="000000"/>
            </w:tcBorders>
          </w:tcPr>
          <w:p w:rsidR="00176016" w:rsidRPr="000B0A6F" w:rsidRDefault="00176016" w:rsidP="0043670F"/>
        </w:tc>
        <w:tc>
          <w:tcPr>
            <w:tcW w:w="1092" w:type="dxa"/>
            <w:tcBorders>
              <w:left w:val="single" w:sz="2" w:space="0" w:color="000000"/>
              <w:bottom w:val="single" w:sz="2" w:space="0" w:color="000000"/>
            </w:tcBorders>
          </w:tcPr>
          <w:p w:rsidR="00176016" w:rsidRPr="005A1F17" w:rsidRDefault="001F11AC" w:rsidP="0043670F">
            <w:r>
              <w:t>1747,3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</w:tcPr>
          <w:p w:rsidR="00176016" w:rsidRPr="005A1F17" w:rsidRDefault="00176016" w:rsidP="0043670F"/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176016" w:rsidRPr="005A1F17" w:rsidRDefault="00176016" w:rsidP="0043670F"/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176016" w:rsidRPr="005A1F17" w:rsidRDefault="00176016" w:rsidP="0043670F"/>
        </w:tc>
        <w:tc>
          <w:tcPr>
            <w:tcW w:w="109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6016" w:rsidRDefault="00176016" w:rsidP="0043670F"/>
        </w:tc>
        <w:tc>
          <w:tcPr>
            <w:tcW w:w="10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6016" w:rsidRPr="00D55346" w:rsidRDefault="00176016" w:rsidP="0043670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</w:tr>
      <w:tr w:rsidR="00176016" w:rsidRPr="00D55346" w:rsidTr="00B93D84">
        <w:tc>
          <w:tcPr>
            <w:tcW w:w="508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176016" w:rsidRPr="00D55346" w:rsidRDefault="00176016" w:rsidP="0043670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2622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176016" w:rsidRPr="00D55346" w:rsidRDefault="00176016" w:rsidP="0043670F">
            <w:pPr>
              <w:suppressLineNumbers/>
              <w:autoSpaceDN w:val="0"/>
              <w:ind w:left="57" w:right="141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318" w:type="dxa"/>
            <w:tcBorders>
              <w:left w:val="single" w:sz="2" w:space="0" w:color="000000"/>
              <w:bottom w:val="single" w:sz="2" w:space="0" w:color="000000"/>
            </w:tcBorders>
          </w:tcPr>
          <w:p w:rsidR="00176016" w:rsidRPr="00D55346" w:rsidRDefault="00176016" w:rsidP="0043670F">
            <w:pPr>
              <w:suppressLineNumbers/>
              <w:autoSpaceDN w:val="0"/>
              <w:textAlignment w:val="baseline"/>
              <w:rPr>
                <w:kern w:val="3"/>
                <w:lang w:eastAsia="zh-CN"/>
              </w:rPr>
            </w:pPr>
            <w:r w:rsidRPr="00D55346">
              <w:rPr>
                <w:kern w:val="3"/>
                <w:lang w:eastAsia="zh-CN"/>
              </w:rPr>
              <w:t>Прочие</w:t>
            </w:r>
          </w:p>
        </w:tc>
        <w:tc>
          <w:tcPr>
            <w:tcW w:w="785" w:type="dxa"/>
            <w:tcBorders>
              <w:left w:val="single" w:sz="2" w:space="0" w:color="000000"/>
              <w:bottom w:val="single" w:sz="2" w:space="0" w:color="000000"/>
            </w:tcBorders>
          </w:tcPr>
          <w:p w:rsidR="00176016" w:rsidRPr="00953562" w:rsidRDefault="001F11AC" w:rsidP="0043670F">
            <w:r>
              <w:t>1747,3</w:t>
            </w:r>
          </w:p>
        </w:tc>
        <w:tc>
          <w:tcPr>
            <w:tcW w:w="590" w:type="dxa"/>
            <w:tcBorders>
              <w:left w:val="single" w:sz="2" w:space="0" w:color="000000"/>
              <w:bottom w:val="single" w:sz="2" w:space="0" w:color="000000"/>
            </w:tcBorders>
          </w:tcPr>
          <w:p w:rsidR="00176016" w:rsidRPr="00953562" w:rsidRDefault="00176016" w:rsidP="0043670F"/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176016" w:rsidRPr="00953562" w:rsidRDefault="00176016" w:rsidP="0043670F"/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176016" w:rsidRPr="00953562" w:rsidRDefault="00176016" w:rsidP="0043670F">
            <w:r w:rsidRPr="00953562">
              <w:t>-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</w:tcPr>
          <w:p w:rsidR="00176016" w:rsidRDefault="00176016" w:rsidP="0043670F"/>
        </w:tc>
        <w:tc>
          <w:tcPr>
            <w:tcW w:w="1460" w:type="dxa"/>
            <w:tcBorders>
              <w:left w:val="single" w:sz="2" w:space="0" w:color="000000"/>
              <w:bottom w:val="single" w:sz="2" w:space="0" w:color="000000"/>
            </w:tcBorders>
          </w:tcPr>
          <w:p w:rsidR="00176016" w:rsidRPr="000B0A6F" w:rsidRDefault="00176016" w:rsidP="0043670F"/>
        </w:tc>
        <w:tc>
          <w:tcPr>
            <w:tcW w:w="1092" w:type="dxa"/>
            <w:tcBorders>
              <w:left w:val="single" w:sz="2" w:space="0" w:color="000000"/>
              <w:bottom w:val="single" w:sz="2" w:space="0" w:color="000000"/>
            </w:tcBorders>
          </w:tcPr>
          <w:p w:rsidR="00176016" w:rsidRPr="005A1F17" w:rsidRDefault="001F11AC" w:rsidP="0043670F">
            <w:r>
              <w:t>1747,3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</w:tcPr>
          <w:p w:rsidR="00176016" w:rsidRPr="005A1F17" w:rsidRDefault="00176016" w:rsidP="0043670F"/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176016" w:rsidRPr="005A1F17" w:rsidRDefault="00176016" w:rsidP="0043670F"/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176016" w:rsidRPr="00953562" w:rsidRDefault="00176016" w:rsidP="0043670F"/>
        </w:tc>
        <w:tc>
          <w:tcPr>
            <w:tcW w:w="109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6016" w:rsidRPr="00953562" w:rsidRDefault="00176016" w:rsidP="0043670F"/>
        </w:tc>
        <w:tc>
          <w:tcPr>
            <w:tcW w:w="10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6016" w:rsidRPr="00D55346" w:rsidRDefault="00176016" w:rsidP="0043670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</w:tr>
    </w:tbl>
    <w:p w:rsidR="00176016" w:rsidRDefault="00176016" w:rsidP="00B93D84">
      <w:pPr>
        <w:jc w:val="center"/>
        <w:rPr>
          <w:b/>
          <w:sz w:val="28"/>
          <w:szCs w:val="28"/>
        </w:rPr>
      </w:pPr>
    </w:p>
    <w:p w:rsidR="00176016" w:rsidRDefault="00176016" w:rsidP="00B93D84">
      <w:pPr>
        <w:jc w:val="center"/>
        <w:rPr>
          <w:b/>
          <w:sz w:val="28"/>
          <w:szCs w:val="28"/>
        </w:rPr>
      </w:pPr>
    </w:p>
    <w:p w:rsidR="00176016" w:rsidRDefault="00176016" w:rsidP="00B93D84">
      <w:pPr>
        <w:jc w:val="center"/>
        <w:rPr>
          <w:b/>
          <w:sz w:val="28"/>
          <w:szCs w:val="28"/>
        </w:rPr>
      </w:pPr>
    </w:p>
    <w:p w:rsidR="00176016" w:rsidRDefault="00176016" w:rsidP="00B93D84">
      <w:pPr>
        <w:jc w:val="center"/>
        <w:rPr>
          <w:b/>
          <w:sz w:val="28"/>
          <w:szCs w:val="28"/>
        </w:rPr>
      </w:pPr>
    </w:p>
    <w:p w:rsidR="00176016" w:rsidRPr="00D55346" w:rsidRDefault="00176016" w:rsidP="00B93D84">
      <w:pPr>
        <w:jc w:val="center"/>
        <w:rPr>
          <w:b/>
          <w:sz w:val="28"/>
          <w:szCs w:val="28"/>
        </w:rPr>
      </w:pPr>
      <w:r w:rsidRPr="00D55346">
        <w:rPr>
          <w:b/>
          <w:sz w:val="28"/>
          <w:szCs w:val="28"/>
        </w:rPr>
        <w:lastRenderedPageBreak/>
        <w:t xml:space="preserve">СВЕДЕНИЯ </w:t>
      </w:r>
    </w:p>
    <w:p w:rsidR="00176016" w:rsidRPr="00D55346" w:rsidRDefault="00176016" w:rsidP="00B93D84">
      <w:pPr>
        <w:jc w:val="center"/>
        <w:rPr>
          <w:b/>
          <w:sz w:val="28"/>
          <w:szCs w:val="28"/>
        </w:rPr>
      </w:pPr>
      <w:r w:rsidRPr="00D55346">
        <w:rPr>
          <w:b/>
          <w:sz w:val="28"/>
          <w:szCs w:val="28"/>
        </w:rPr>
        <w:t xml:space="preserve">о достижении показателей муниципальной программы </w:t>
      </w:r>
      <w:proofErr w:type="spellStart"/>
      <w:r>
        <w:rPr>
          <w:b/>
          <w:sz w:val="28"/>
          <w:szCs w:val="28"/>
        </w:rPr>
        <w:t>Калаисского</w:t>
      </w:r>
      <w:proofErr w:type="spellEnd"/>
      <w:r w:rsidRPr="00D55346">
        <w:rPr>
          <w:b/>
          <w:sz w:val="28"/>
          <w:szCs w:val="28"/>
        </w:rPr>
        <w:t xml:space="preserve"> сельсовета </w:t>
      </w:r>
      <w:proofErr w:type="spellStart"/>
      <w:r w:rsidRPr="00D55346">
        <w:rPr>
          <w:b/>
          <w:sz w:val="28"/>
          <w:szCs w:val="28"/>
        </w:rPr>
        <w:t>Кирсановского</w:t>
      </w:r>
      <w:proofErr w:type="spellEnd"/>
      <w:r w:rsidRPr="00D55346">
        <w:rPr>
          <w:b/>
          <w:sz w:val="28"/>
          <w:szCs w:val="28"/>
        </w:rPr>
        <w:t xml:space="preserve"> района Тамбовской области "</w:t>
      </w:r>
      <w:r w:rsidRPr="00F2569E">
        <w:t xml:space="preserve"> </w:t>
      </w:r>
      <w:r w:rsidRPr="00FD35B1">
        <w:rPr>
          <w:b/>
          <w:sz w:val="28"/>
          <w:szCs w:val="28"/>
        </w:rPr>
        <w:t xml:space="preserve">Формирование современной городской среды на территории муниципального образования </w:t>
      </w:r>
      <w:proofErr w:type="spellStart"/>
      <w:r>
        <w:rPr>
          <w:b/>
          <w:sz w:val="28"/>
          <w:szCs w:val="28"/>
        </w:rPr>
        <w:t>Калаисский</w:t>
      </w:r>
      <w:proofErr w:type="spellEnd"/>
      <w:r w:rsidRPr="00FD35B1">
        <w:rPr>
          <w:b/>
          <w:sz w:val="28"/>
          <w:szCs w:val="28"/>
        </w:rPr>
        <w:t xml:space="preserve"> сельсовет </w:t>
      </w:r>
      <w:proofErr w:type="spellStart"/>
      <w:r w:rsidRPr="00FD35B1">
        <w:rPr>
          <w:b/>
          <w:sz w:val="28"/>
          <w:szCs w:val="28"/>
        </w:rPr>
        <w:t>Кирсановского</w:t>
      </w:r>
      <w:proofErr w:type="spellEnd"/>
      <w:r w:rsidRPr="00FD35B1">
        <w:rPr>
          <w:b/>
          <w:sz w:val="28"/>
          <w:szCs w:val="28"/>
        </w:rPr>
        <w:t xml:space="preserve"> района Тамбовской области </w:t>
      </w:r>
      <w:r w:rsidRPr="00D55346">
        <w:rPr>
          <w:b/>
          <w:sz w:val="28"/>
          <w:szCs w:val="28"/>
        </w:rPr>
        <w:t>"</w:t>
      </w:r>
    </w:p>
    <w:p w:rsidR="00176016" w:rsidRPr="00D55346" w:rsidRDefault="00176016" w:rsidP="00B93D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за январь-декабрь 202</w:t>
      </w:r>
      <w:r w:rsidR="001F11AC">
        <w:rPr>
          <w:b/>
          <w:sz w:val="28"/>
          <w:szCs w:val="28"/>
        </w:rPr>
        <w:t>2</w:t>
      </w:r>
      <w:r w:rsidRPr="00D55346">
        <w:rPr>
          <w:b/>
          <w:sz w:val="28"/>
          <w:szCs w:val="28"/>
        </w:rPr>
        <w:t xml:space="preserve"> года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3714"/>
        <w:gridCol w:w="1531"/>
        <w:gridCol w:w="2112"/>
        <w:gridCol w:w="1715"/>
        <w:gridCol w:w="1843"/>
        <w:gridCol w:w="3402"/>
      </w:tblGrid>
      <w:tr w:rsidR="00176016" w:rsidRPr="00D55346" w:rsidTr="0043670F">
        <w:trPr>
          <w:tblHeader/>
        </w:trPr>
        <w:tc>
          <w:tcPr>
            <w:tcW w:w="817" w:type="dxa"/>
            <w:vMerge w:val="restart"/>
          </w:tcPr>
          <w:p w:rsidR="00176016" w:rsidRPr="00D55346" w:rsidRDefault="00176016" w:rsidP="0043670F">
            <w:pPr>
              <w:spacing w:line="240" w:lineRule="atLeast"/>
              <w:jc w:val="center"/>
            </w:pPr>
            <w:r w:rsidRPr="00D55346">
              <w:t>№</w:t>
            </w:r>
          </w:p>
          <w:p w:rsidR="00176016" w:rsidRPr="00D55346" w:rsidRDefault="00176016" w:rsidP="0043670F">
            <w:pPr>
              <w:spacing w:line="240" w:lineRule="atLeast"/>
              <w:jc w:val="center"/>
            </w:pPr>
            <w:proofErr w:type="spellStart"/>
            <w:r w:rsidRPr="00D55346">
              <w:t>пп</w:t>
            </w:r>
            <w:proofErr w:type="spellEnd"/>
          </w:p>
        </w:tc>
        <w:tc>
          <w:tcPr>
            <w:tcW w:w="3714" w:type="dxa"/>
            <w:vMerge w:val="restart"/>
          </w:tcPr>
          <w:p w:rsidR="00176016" w:rsidRPr="00D55346" w:rsidRDefault="00176016" w:rsidP="0043670F">
            <w:pPr>
              <w:spacing w:line="240" w:lineRule="atLeast"/>
              <w:jc w:val="center"/>
            </w:pPr>
            <w:r w:rsidRPr="00D55346">
              <w:t>Показатель (индикатор) (наименование</w:t>
            </w:r>
          </w:p>
        </w:tc>
        <w:tc>
          <w:tcPr>
            <w:tcW w:w="1531" w:type="dxa"/>
            <w:vMerge w:val="restart"/>
          </w:tcPr>
          <w:p w:rsidR="00176016" w:rsidRPr="00D55346" w:rsidRDefault="00176016" w:rsidP="0043670F">
            <w:pPr>
              <w:spacing w:line="240" w:lineRule="atLeast"/>
              <w:jc w:val="center"/>
            </w:pPr>
            <w:r w:rsidRPr="00D55346">
              <w:t>Единица измерения</w:t>
            </w:r>
          </w:p>
        </w:tc>
        <w:tc>
          <w:tcPr>
            <w:tcW w:w="5670" w:type="dxa"/>
            <w:gridSpan w:val="3"/>
          </w:tcPr>
          <w:p w:rsidR="00176016" w:rsidRPr="00D55346" w:rsidRDefault="00176016" w:rsidP="0043670F">
            <w:pPr>
              <w:spacing w:line="240" w:lineRule="atLeast"/>
              <w:jc w:val="center"/>
            </w:pPr>
            <w:r w:rsidRPr="00D55346">
              <w:t>Значение показателей (индикаторов) муниципальной программы</w:t>
            </w:r>
            <w:r>
              <w:t xml:space="preserve"> </w:t>
            </w:r>
            <w:proofErr w:type="spellStart"/>
            <w:r>
              <w:t>Калаисского</w:t>
            </w:r>
            <w:proofErr w:type="spellEnd"/>
            <w:r w:rsidRPr="00BB0B15">
              <w:t xml:space="preserve"> сельсовета</w:t>
            </w:r>
            <w:r w:rsidRPr="00D55346">
              <w:t xml:space="preserve"> </w:t>
            </w:r>
            <w:r>
              <w:t xml:space="preserve"> </w:t>
            </w:r>
            <w:proofErr w:type="spellStart"/>
            <w:r w:rsidRPr="00D55346">
              <w:t>Кирсановского</w:t>
            </w:r>
            <w:proofErr w:type="spellEnd"/>
            <w:r w:rsidRPr="00D55346">
              <w:t xml:space="preserve"> района Тамбовской области, подпрограмм муниципальной программы</w:t>
            </w:r>
          </w:p>
        </w:tc>
        <w:tc>
          <w:tcPr>
            <w:tcW w:w="3402" w:type="dxa"/>
            <w:vMerge w:val="restart"/>
          </w:tcPr>
          <w:p w:rsidR="00176016" w:rsidRPr="00D55346" w:rsidRDefault="00176016" w:rsidP="0043670F">
            <w:pPr>
              <w:spacing w:line="240" w:lineRule="atLeast"/>
              <w:jc w:val="center"/>
            </w:pPr>
            <w:r w:rsidRPr="00D55346">
              <w:t>Обоснование отклонения значений показателя (индикатора) на конец отчетного года (при наличии</w:t>
            </w:r>
          </w:p>
        </w:tc>
      </w:tr>
      <w:tr w:rsidR="00176016" w:rsidRPr="00D55346" w:rsidTr="0043670F">
        <w:trPr>
          <w:tblHeader/>
        </w:trPr>
        <w:tc>
          <w:tcPr>
            <w:tcW w:w="817" w:type="dxa"/>
            <w:vMerge/>
          </w:tcPr>
          <w:p w:rsidR="00176016" w:rsidRPr="00D55346" w:rsidRDefault="00176016" w:rsidP="0043670F">
            <w:pPr>
              <w:spacing w:line="240" w:lineRule="atLeast"/>
              <w:jc w:val="center"/>
            </w:pPr>
          </w:p>
        </w:tc>
        <w:tc>
          <w:tcPr>
            <w:tcW w:w="3714" w:type="dxa"/>
            <w:vMerge/>
          </w:tcPr>
          <w:p w:rsidR="00176016" w:rsidRPr="00D55346" w:rsidRDefault="00176016" w:rsidP="0043670F">
            <w:pPr>
              <w:spacing w:line="240" w:lineRule="atLeast"/>
              <w:jc w:val="center"/>
            </w:pPr>
          </w:p>
        </w:tc>
        <w:tc>
          <w:tcPr>
            <w:tcW w:w="1531" w:type="dxa"/>
            <w:vMerge/>
          </w:tcPr>
          <w:p w:rsidR="00176016" w:rsidRPr="00D55346" w:rsidRDefault="00176016" w:rsidP="0043670F">
            <w:pPr>
              <w:spacing w:line="240" w:lineRule="atLeast"/>
              <w:jc w:val="center"/>
            </w:pPr>
          </w:p>
        </w:tc>
        <w:tc>
          <w:tcPr>
            <w:tcW w:w="2112" w:type="dxa"/>
            <w:vMerge w:val="restart"/>
          </w:tcPr>
          <w:p w:rsidR="00176016" w:rsidRPr="00D55346" w:rsidRDefault="00176016" w:rsidP="0043670F">
            <w:pPr>
              <w:spacing w:line="240" w:lineRule="atLeast"/>
              <w:jc w:val="center"/>
            </w:pPr>
            <w:r w:rsidRPr="00D55346">
              <w:t>год, предшествующий отчетному</w:t>
            </w:r>
          </w:p>
        </w:tc>
        <w:tc>
          <w:tcPr>
            <w:tcW w:w="3558" w:type="dxa"/>
            <w:gridSpan w:val="2"/>
          </w:tcPr>
          <w:p w:rsidR="00176016" w:rsidRPr="00D55346" w:rsidRDefault="00176016" w:rsidP="0043670F">
            <w:pPr>
              <w:spacing w:line="240" w:lineRule="atLeast"/>
              <w:jc w:val="center"/>
            </w:pPr>
            <w:r w:rsidRPr="00D55346">
              <w:t>отчетный год</w:t>
            </w:r>
          </w:p>
        </w:tc>
        <w:tc>
          <w:tcPr>
            <w:tcW w:w="3402" w:type="dxa"/>
            <w:vMerge/>
          </w:tcPr>
          <w:p w:rsidR="00176016" w:rsidRPr="00D55346" w:rsidRDefault="00176016" w:rsidP="0043670F">
            <w:pPr>
              <w:spacing w:line="240" w:lineRule="atLeast"/>
              <w:jc w:val="center"/>
            </w:pPr>
          </w:p>
        </w:tc>
      </w:tr>
      <w:tr w:rsidR="00176016" w:rsidRPr="00D55346" w:rsidTr="0043670F">
        <w:trPr>
          <w:tblHeader/>
        </w:trPr>
        <w:tc>
          <w:tcPr>
            <w:tcW w:w="817" w:type="dxa"/>
            <w:vMerge/>
          </w:tcPr>
          <w:p w:rsidR="00176016" w:rsidRPr="00D55346" w:rsidRDefault="00176016" w:rsidP="0043670F">
            <w:pPr>
              <w:spacing w:line="240" w:lineRule="atLeast"/>
              <w:jc w:val="center"/>
            </w:pPr>
          </w:p>
        </w:tc>
        <w:tc>
          <w:tcPr>
            <w:tcW w:w="3714" w:type="dxa"/>
            <w:vMerge/>
          </w:tcPr>
          <w:p w:rsidR="00176016" w:rsidRPr="00D55346" w:rsidRDefault="00176016" w:rsidP="0043670F">
            <w:pPr>
              <w:spacing w:line="240" w:lineRule="atLeast"/>
              <w:jc w:val="center"/>
            </w:pPr>
          </w:p>
        </w:tc>
        <w:tc>
          <w:tcPr>
            <w:tcW w:w="1531" w:type="dxa"/>
            <w:vMerge/>
          </w:tcPr>
          <w:p w:rsidR="00176016" w:rsidRPr="00D55346" w:rsidRDefault="00176016" w:rsidP="0043670F">
            <w:pPr>
              <w:spacing w:line="240" w:lineRule="atLeast"/>
              <w:jc w:val="center"/>
            </w:pPr>
          </w:p>
        </w:tc>
        <w:tc>
          <w:tcPr>
            <w:tcW w:w="2112" w:type="dxa"/>
            <w:vMerge/>
          </w:tcPr>
          <w:p w:rsidR="00176016" w:rsidRPr="00D55346" w:rsidRDefault="00176016" w:rsidP="0043670F">
            <w:pPr>
              <w:spacing w:line="240" w:lineRule="atLeast"/>
              <w:jc w:val="center"/>
            </w:pPr>
          </w:p>
        </w:tc>
        <w:tc>
          <w:tcPr>
            <w:tcW w:w="1715" w:type="dxa"/>
          </w:tcPr>
          <w:p w:rsidR="00176016" w:rsidRPr="00D55346" w:rsidRDefault="00176016" w:rsidP="0043670F">
            <w:pPr>
              <w:spacing w:line="240" w:lineRule="atLeast"/>
              <w:jc w:val="center"/>
            </w:pPr>
            <w:r w:rsidRPr="00D55346">
              <w:t>план</w:t>
            </w:r>
          </w:p>
        </w:tc>
        <w:tc>
          <w:tcPr>
            <w:tcW w:w="1843" w:type="dxa"/>
          </w:tcPr>
          <w:p w:rsidR="00176016" w:rsidRPr="00D55346" w:rsidRDefault="00176016" w:rsidP="0043670F">
            <w:pPr>
              <w:spacing w:line="240" w:lineRule="atLeast"/>
              <w:jc w:val="center"/>
            </w:pPr>
            <w:r w:rsidRPr="00D55346">
              <w:t>фактически</w:t>
            </w:r>
          </w:p>
        </w:tc>
        <w:tc>
          <w:tcPr>
            <w:tcW w:w="3402" w:type="dxa"/>
            <w:vMerge/>
          </w:tcPr>
          <w:p w:rsidR="00176016" w:rsidRPr="00D55346" w:rsidRDefault="00176016" w:rsidP="0043670F">
            <w:pPr>
              <w:spacing w:line="240" w:lineRule="atLeast"/>
              <w:jc w:val="center"/>
            </w:pPr>
          </w:p>
        </w:tc>
      </w:tr>
      <w:tr w:rsidR="00176016" w:rsidRPr="00D55346" w:rsidTr="0043670F">
        <w:trPr>
          <w:tblHeader/>
        </w:trPr>
        <w:tc>
          <w:tcPr>
            <w:tcW w:w="817" w:type="dxa"/>
          </w:tcPr>
          <w:p w:rsidR="00176016" w:rsidRPr="00D55346" w:rsidRDefault="00176016" w:rsidP="0043670F">
            <w:pPr>
              <w:spacing w:line="240" w:lineRule="atLeast"/>
              <w:jc w:val="center"/>
            </w:pPr>
            <w:r w:rsidRPr="00D55346">
              <w:t>1</w:t>
            </w:r>
          </w:p>
        </w:tc>
        <w:tc>
          <w:tcPr>
            <w:tcW w:w="3714" w:type="dxa"/>
          </w:tcPr>
          <w:p w:rsidR="00176016" w:rsidRPr="00D55346" w:rsidRDefault="00176016" w:rsidP="0043670F">
            <w:pPr>
              <w:spacing w:line="240" w:lineRule="atLeast"/>
              <w:jc w:val="center"/>
            </w:pPr>
            <w:r w:rsidRPr="00D55346">
              <w:t>2</w:t>
            </w:r>
          </w:p>
        </w:tc>
        <w:tc>
          <w:tcPr>
            <w:tcW w:w="1531" w:type="dxa"/>
          </w:tcPr>
          <w:p w:rsidR="00176016" w:rsidRPr="00D55346" w:rsidRDefault="00176016" w:rsidP="0043670F">
            <w:pPr>
              <w:spacing w:line="240" w:lineRule="atLeast"/>
              <w:jc w:val="center"/>
            </w:pPr>
            <w:r w:rsidRPr="00D55346">
              <w:t>3</w:t>
            </w:r>
          </w:p>
        </w:tc>
        <w:tc>
          <w:tcPr>
            <w:tcW w:w="2112" w:type="dxa"/>
          </w:tcPr>
          <w:p w:rsidR="00176016" w:rsidRPr="00D55346" w:rsidRDefault="00176016" w:rsidP="0043670F">
            <w:pPr>
              <w:spacing w:line="240" w:lineRule="atLeast"/>
              <w:jc w:val="center"/>
            </w:pPr>
            <w:r w:rsidRPr="00D55346">
              <w:t>4</w:t>
            </w:r>
          </w:p>
        </w:tc>
        <w:tc>
          <w:tcPr>
            <w:tcW w:w="1715" w:type="dxa"/>
          </w:tcPr>
          <w:p w:rsidR="00176016" w:rsidRPr="00D55346" w:rsidRDefault="00176016" w:rsidP="0043670F">
            <w:pPr>
              <w:spacing w:line="240" w:lineRule="atLeast"/>
              <w:jc w:val="center"/>
            </w:pPr>
            <w:r w:rsidRPr="00D55346">
              <w:t>5</w:t>
            </w:r>
          </w:p>
        </w:tc>
        <w:tc>
          <w:tcPr>
            <w:tcW w:w="1843" w:type="dxa"/>
          </w:tcPr>
          <w:p w:rsidR="00176016" w:rsidRPr="00D55346" w:rsidRDefault="00176016" w:rsidP="0043670F">
            <w:pPr>
              <w:spacing w:line="240" w:lineRule="atLeast"/>
              <w:jc w:val="center"/>
            </w:pPr>
            <w:r w:rsidRPr="00D55346">
              <w:t>6</w:t>
            </w:r>
          </w:p>
        </w:tc>
        <w:tc>
          <w:tcPr>
            <w:tcW w:w="3402" w:type="dxa"/>
          </w:tcPr>
          <w:p w:rsidR="00176016" w:rsidRPr="00D55346" w:rsidRDefault="00176016" w:rsidP="0043670F">
            <w:pPr>
              <w:spacing w:line="240" w:lineRule="atLeast"/>
              <w:jc w:val="center"/>
            </w:pPr>
            <w:r w:rsidRPr="00D55346">
              <w:t>7</w:t>
            </w:r>
          </w:p>
        </w:tc>
      </w:tr>
      <w:tr w:rsidR="00176016" w:rsidRPr="00D55346" w:rsidTr="0043670F">
        <w:tc>
          <w:tcPr>
            <w:tcW w:w="15134" w:type="dxa"/>
            <w:gridSpan w:val="7"/>
          </w:tcPr>
          <w:p w:rsidR="00176016" w:rsidRPr="00D55346" w:rsidRDefault="00176016" w:rsidP="0043670F">
            <w:pPr>
              <w:spacing w:line="240" w:lineRule="atLeast"/>
              <w:jc w:val="center"/>
            </w:pPr>
            <w:r w:rsidRPr="00D55346">
              <w:t xml:space="preserve">Муниципальная программа </w:t>
            </w:r>
            <w:proofErr w:type="spellStart"/>
            <w:r>
              <w:t>Калаисского</w:t>
            </w:r>
            <w:proofErr w:type="spellEnd"/>
            <w:r w:rsidRPr="00D55346">
              <w:t xml:space="preserve"> сельсовета </w:t>
            </w:r>
            <w:proofErr w:type="spellStart"/>
            <w:r w:rsidRPr="00D55346">
              <w:t>Кирсановского</w:t>
            </w:r>
            <w:proofErr w:type="spellEnd"/>
            <w:r w:rsidRPr="00D55346">
              <w:t xml:space="preserve"> района Тамбовской области «</w:t>
            </w:r>
            <w:r w:rsidRPr="00FD35B1">
              <w:t xml:space="preserve">Формирование современной городской среды на территории муниципального образования </w:t>
            </w:r>
            <w:proofErr w:type="spellStart"/>
            <w:r>
              <w:t>Калаисский</w:t>
            </w:r>
            <w:proofErr w:type="spellEnd"/>
            <w:r w:rsidRPr="00FD35B1">
              <w:t xml:space="preserve"> сельсовет </w:t>
            </w:r>
            <w:proofErr w:type="spellStart"/>
            <w:r w:rsidRPr="00FD35B1">
              <w:t>Кирсановского</w:t>
            </w:r>
            <w:proofErr w:type="spellEnd"/>
            <w:r w:rsidRPr="00FD35B1">
              <w:t xml:space="preserve"> района Тамбовской области</w:t>
            </w:r>
            <w:r w:rsidRPr="00D55346">
              <w:t>»</w:t>
            </w:r>
          </w:p>
        </w:tc>
      </w:tr>
      <w:tr w:rsidR="00176016" w:rsidRPr="00D55346" w:rsidTr="0043670F">
        <w:tc>
          <w:tcPr>
            <w:tcW w:w="817" w:type="dxa"/>
          </w:tcPr>
          <w:p w:rsidR="00176016" w:rsidRPr="00D55346" w:rsidRDefault="00176016" w:rsidP="0043670F">
            <w:pPr>
              <w:spacing w:line="240" w:lineRule="atLeast"/>
              <w:jc w:val="center"/>
            </w:pPr>
            <w:r w:rsidRPr="00D55346">
              <w:t>1.</w:t>
            </w:r>
          </w:p>
        </w:tc>
        <w:tc>
          <w:tcPr>
            <w:tcW w:w="3714" w:type="dxa"/>
          </w:tcPr>
          <w:p w:rsidR="00176016" w:rsidRPr="00D55346" w:rsidRDefault="00176016" w:rsidP="0043670F">
            <w:pPr>
              <w:spacing w:line="240" w:lineRule="atLeast"/>
              <w:ind w:left="34" w:firstLine="146"/>
              <w:jc w:val="both"/>
            </w:pPr>
            <w:r w:rsidRPr="00DF0A28">
              <w:t>Доля благоустроенных дворовых территорий МКД от общего количества дворовых территорий МКД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76016" w:rsidRPr="00D55346" w:rsidRDefault="00176016" w:rsidP="0043670F">
            <w:pPr>
              <w:spacing w:line="240" w:lineRule="atLeast"/>
              <w:jc w:val="center"/>
            </w:pPr>
            <w:r>
              <w:t>%</w:t>
            </w:r>
          </w:p>
        </w:tc>
        <w:tc>
          <w:tcPr>
            <w:tcW w:w="2112" w:type="dxa"/>
          </w:tcPr>
          <w:p w:rsidR="00176016" w:rsidRPr="00D55346" w:rsidRDefault="00176016" w:rsidP="0043670F">
            <w:pPr>
              <w:spacing w:line="240" w:lineRule="atLeast"/>
              <w:ind w:left="34"/>
              <w:jc w:val="center"/>
            </w:pPr>
            <w:r>
              <w:t>36,8</w:t>
            </w:r>
          </w:p>
        </w:tc>
        <w:tc>
          <w:tcPr>
            <w:tcW w:w="1715" w:type="dxa"/>
          </w:tcPr>
          <w:p w:rsidR="00176016" w:rsidRPr="00D55346" w:rsidRDefault="00176016" w:rsidP="0043670F">
            <w:pPr>
              <w:spacing w:line="240" w:lineRule="atLeast"/>
              <w:ind w:left="34"/>
              <w:jc w:val="center"/>
            </w:pPr>
            <w:r>
              <w:t>47,4</w:t>
            </w:r>
          </w:p>
        </w:tc>
        <w:tc>
          <w:tcPr>
            <w:tcW w:w="1843" w:type="dxa"/>
          </w:tcPr>
          <w:p w:rsidR="00176016" w:rsidRPr="00D55346" w:rsidRDefault="00176016" w:rsidP="0043670F">
            <w:pPr>
              <w:spacing w:line="240" w:lineRule="atLeast"/>
              <w:jc w:val="center"/>
            </w:pPr>
            <w:r>
              <w:t>47,4</w:t>
            </w:r>
          </w:p>
        </w:tc>
        <w:tc>
          <w:tcPr>
            <w:tcW w:w="3402" w:type="dxa"/>
            <w:vMerge w:val="restart"/>
          </w:tcPr>
          <w:p w:rsidR="00176016" w:rsidRPr="00D55346" w:rsidRDefault="00176016" w:rsidP="0043670F">
            <w:pPr>
              <w:spacing w:line="240" w:lineRule="atLeast"/>
              <w:jc w:val="center"/>
            </w:pPr>
          </w:p>
        </w:tc>
      </w:tr>
      <w:tr w:rsidR="00176016" w:rsidRPr="00D55346" w:rsidTr="0043670F">
        <w:tc>
          <w:tcPr>
            <w:tcW w:w="817" w:type="dxa"/>
          </w:tcPr>
          <w:p w:rsidR="00176016" w:rsidRPr="00D55346" w:rsidRDefault="00176016" w:rsidP="0043670F">
            <w:pPr>
              <w:spacing w:line="240" w:lineRule="atLeast"/>
              <w:jc w:val="center"/>
            </w:pPr>
            <w:r w:rsidRPr="00D55346">
              <w:t>2.</w:t>
            </w:r>
          </w:p>
        </w:tc>
        <w:tc>
          <w:tcPr>
            <w:tcW w:w="3714" w:type="dxa"/>
          </w:tcPr>
          <w:p w:rsidR="00176016" w:rsidRPr="00D55346" w:rsidRDefault="00176016" w:rsidP="0043670F">
            <w:pPr>
              <w:shd w:val="clear" w:color="auto" w:fill="FFFFFF"/>
              <w:spacing w:line="240" w:lineRule="atLeast"/>
              <w:ind w:left="34" w:right="146" w:hanging="34"/>
              <w:jc w:val="both"/>
            </w:pPr>
            <w:r w:rsidRPr="00DF0A28">
              <w:t>Доля благоустроенных общественных территорий от общего количества общественных территорий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76016" w:rsidRPr="00D55346" w:rsidRDefault="00176016" w:rsidP="0043670F">
            <w:pPr>
              <w:spacing w:line="240" w:lineRule="atLeast"/>
              <w:jc w:val="center"/>
            </w:pPr>
            <w:r>
              <w:t>%</w:t>
            </w:r>
          </w:p>
        </w:tc>
        <w:tc>
          <w:tcPr>
            <w:tcW w:w="2112" w:type="dxa"/>
          </w:tcPr>
          <w:p w:rsidR="00176016" w:rsidRPr="00D55346" w:rsidRDefault="00176016" w:rsidP="0043670F">
            <w:pPr>
              <w:spacing w:line="240" w:lineRule="atLeast"/>
              <w:ind w:left="34"/>
              <w:jc w:val="center"/>
            </w:pPr>
            <w:r>
              <w:t>30,0</w:t>
            </w:r>
          </w:p>
        </w:tc>
        <w:tc>
          <w:tcPr>
            <w:tcW w:w="1715" w:type="dxa"/>
          </w:tcPr>
          <w:p w:rsidR="00176016" w:rsidRPr="00D55346" w:rsidRDefault="00176016" w:rsidP="0043670F">
            <w:pPr>
              <w:spacing w:line="240" w:lineRule="atLeast"/>
              <w:ind w:left="34"/>
              <w:jc w:val="center"/>
            </w:pPr>
            <w:r>
              <w:t>50</w:t>
            </w:r>
          </w:p>
        </w:tc>
        <w:tc>
          <w:tcPr>
            <w:tcW w:w="1843" w:type="dxa"/>
          </w:tcPr>
          <w:p w:rsidR="00176016" w:rsidRPr="00D55346" w:rsidRDefault="00176016" w:rsidP="0043670F">
            <w:pPr>
              <w:spacing w:line="240" w:lineRule="atLeast"/>
              <w:jc w:val="center"/>
            </w:pPr>
            <w:r>
              <w:t>50</w:t>
            </w:r>
          </w:p>
        </w:tc>
        <w:tc>
          <w:tcPr>
            <w:tcW w:w="3402" w:type="dxa"/>
            <w:vMerge/>
          </w:tcPr>
          <w:p w:rsidR="00176016" w:rsidRPr="00D55346" w:rsidRDefault="00176016" w:rsidP="0043670F">
            <w:pPr>
              <w:spacing w:line="240" w:lineRule="atLeast"/>
              <w:jc w:val="center"/>
            </w:pPr>
          </w:p>
        </w:tc>
      </w:tr>
      <w:tr w:rsidR="00176016" w:rsidRPr="00D55346" w:rsidTr="0043670F">
        <w:tc>
          <w:tcPr>
            <w:tcW w:w="817" w:type="dxa"/>
          </w:tcPr>
          <w:p w:rsidR="00176016" w:rsidRPr="00D55346" w:rsidRDefault="00176016" w:rsidP="0043670F">
            <w:pPr>
              <w:spacing w:line="240" w:lineRule="atLeast"/>
              <w:jc w:val="center"/>
            </w:pPr>
            <w:r w:rsidRPr="00D55346">
              <w:t>3.</w:t>
            </w:r>
          </w:p>
        </w:tc>
        <w:tc>
          <w:tcPr>
            <w:tcW w:w="3714" w:type="dxa"/>
          </w:tcPr>
          <w:p w:rsidR="00176016" w:rsidRPr="00D55346" w:rsidRDefault="00176016" w:rsidP="0043670F">
            <w:pPr>
              <w:spacing w:line="240" w:lineRule="atLeast"/>
              <w:ind w:left="34" w:firstLine="146"/>
              <w:jc w:val="both"/>
            </w:pPr>
            <w:r w:rsidRPr="00DF0A28">
              <w:t>Количество дворовых территорий, благоустроенных с участием средств  федерального бюджета</w:t>
            </w:r>
          </w:p>
        </w:tc>
        <w:tc>
          <w:tcPr>
            <w:tcW w:w="1531" w:type="dxa"/>
          </w:tcPr>
          <w:p w:rsidR="00176016" w:rsidRPr="00D55346" w:rsidRDefault="00176016" w:rsidP="0043670F">
            <w:pPr>
              <w:spacing w:line="240" w:lineRule="atLeast"/>
              <w:jc w:val="center"/>
            </w:pPr>
            <w:r>
              <w:t>единиц</w:t>
            </w:r>
          </w:p>
        </w:tc>
        <w:tc>
          <w:tcPr>
            <w:tcW w:w="2112" w:type="dxa"/>
          </w:tcPr>
          <w:p w:rsidR="00176016" w:rsidRPr="00D55346" w:rsidRDefault="00176016" w:rsidP="0043670F">
            <w:pPr>
              <w:spacing w:line="240" w:lineRule="atLeast"/>
              <w:ind w:left="34"/>
              <w:jc w:val="center"/>
            </w:pPr>
            <w:r>
              <w:t>8</w:t>
            </w:r>
          </w:p>
        </w:tc>
        <w:tc>
          <w:tcPr>
            <w:tcW w:w="1715" w:type="dxa"/>
          </w:tcPr>
          <w:p w:rsidR="00176016" w:rsidRPr="00D55346" w:rsidRDefault="00176016" w:rsidP="0043670F">
            <w:pPr>
              <w:spacing w:line="240" w:lineRule="atLeast"/>
              <w:ind w:left="34"/>
              <w:jc w:val="center"/>
            </w:pPr>
            <w:r>
              <w:t>9</w:t>
            </w:r>
          </w:p>
        </w:tc>
        <w:tc>
          <w:tcPr>
            <w:tcW w:w="1843" w:type="dxa"/>
          </w:tcPr>
          <w:p w:rsidR="00176016" w:rsidRPr="00D55346" w:rsidRDefault="00176016" w:rsidP="0043670F">
            <w:pPr>
              <w:spacing w:line="240" w:lineRule="atLeast"/>
              <w:jc w:val="center"/>
            </w:pPr>
            <w:r>
              <w:t>9</w:t>
            </w:r>
          </w:p>
        </w:tc>
        <w:tc>
          <w:tcPr>
            <w:tcW w:w="3402" w:type="dxa"/>
            <w:vMerge/>
          </w:tcPr>
          <w:p w:rsidR="00176016" w:rsidRPr="00D55346" w:rsidRDefault="00176016" w:rsidP="0043670F">
            <w:pPr>
              <w:spacing w:line="240" w:lineRule="atLeast"/>
              <w:jc w:val="center"/>
            </w:pPr>
          </w:p>
        </w:tc>
      </w:tr>
      <w:tr w:rsidR="00176016" w:rsidRPr="00D55346" w:rsidTr="0043670F">
        <w:tc>
          <w:tcPr>
            <w:tcW w:w="817" w:type="dxa"/>
          </w:tcPr>
          <w:p w:rsidR="00176016" w:rsidRPr="00D55346" w:rsidRDefault="00176016" w:rsidP="0043670F">
            <w:pPr>
              <w:spacing w:line="240" w:lineRule="atLeast"/>
              <w:jc w:val="center"/>
            </w:pPr>
            <w:r w:rsidRPr="00D55346">
              <w:t>4.</w:t>
            </w:r>
          </w:p>
        </w:tc>
        <w:tc>
          <w:tcPr>
            <w:tcW w:w="3714" w:type="dxa"/>
          </w:tcPr>
          <w:p w:rsidR="00176016" w:rsidRPr="00D55346" w:rsidRDefault="00176016" w:rsidP="0043670F">
            <w:pPr>
              <w:spacing w:line="240" w:lineRule="atLeast"/>
              <w:ind w:left="34" w:firstLine="146"/>
              <w:jc w:val="both"/>
            </w:pPr>
            <w:r w:rsidRPr="00DF0A28">
              <w:t>Количество общественных территорий, благоустроенных с участием средств  федерального бюджета</w:t>
            </w:r>
          </w:p>
        </w:tc>
        <w:tc>
          <w:tcPr>
            <w:tcW w:w="1531" w:type="dxa"/>
          </w:tcPr>
          <w:p w:rsidR="00176016" w:rsidRPr="00D55346" w:rsidRDefault="00176016" w:rsidP="0043670F">
            <w:pPr>
              <w:spacing w:line="240" w:lineRule="atLeast"/>
              <w:jc w:val="center"/>
            </w:pPr>
            <w:r>
              <w:t>единиц</w:t>
            </w:r>
          </w:p>
        </w:tc>
        <w:tc>
          <w:tcPr>
            <w:tcW w:w="2112" w:type="dxa"/>
          </w:tcPr>
          <w:p w:rsidR="00176016" w:rsidRPr="00D55346" w:rsidRDefault="00176016" w:rsidP="0043670F">
            <w:pPr>
              <w:spacing w:line="240" w:lineRule="atLeast"/>
              <w:ind w:left="34"/>
              <w:jc w:val="center"/>
            </w:pPr>
            <w:r>
              <w:t>2</w:t>
            </w:r>
          </w:p>
        </w:tc>
        <w:tc>
          <w:tcPr>
            <w:tcW w:w="1715" w:type="dxa"/>
          </w:tcPr>
          <w:p w:rsidR="00176016" w:rsidRPr="00D55346" w:rsidRDefault="00176016" w:rsidP="0043670F">
            <w:pPr>
              <w:spacing w:line="240" w:lineRule="atLeast"/>
              <w:ind w:left="34"/>
              <w:jc w:val="center"/>
            </w:pPr>
            <w:r>
              <w:t>4</w:t>
            </w:r>
          </w:p>
        </w:tc>
        <w:tc>
          <w:tcPr>
            <w:tcW w:w="1843" w:type="dxa"/>
          </w:tcPr>
          <w:p w:rsidR="00176016" w:rsidRPr="00D55346" w:rsidRDefault="00176016" w:rsidP="0043670F">
            <w:pPr>
              <w:spacing w:line="240" w:lineRule="atLeast"/>
              <w:jc w:val="center"/>
            </w:pPr>
            <w:r>
              <w:t>4</w:t>
            </w:r>
          </w:p>
        </w:tc>
        <w:tc>
          <w:tcPr>
            <w:tcW w:w="3402" w:type="dxa"/>
            <w:vMerge/>
          </w:tcPr>
          <w:p w:rsidR="00176016" w:rsidRPr="00D55346" w:rsidRDefault="00176016" w:rsidP="0043670F">
            <w:pPr>
              <w:spacing w:line="240" w:lineRule="atLeast"/>
              <w:jc w:val="center"/>
            </w:pPr>
          </w:p>
        </w:tc>
      </w:tr>
      <w:tr w:rsidR="00176016" w:rsidRPr="00D55346" w:rsidTr="0043670F">
        <w:tc>
          <w:tcPr>
            <w:tcW w:w="817" w:type="dxa"/>
          </w:tcPr>
          <w:p w:rsidR="00176016" w:rsidRPr="00D55346" w:rsidRDefault="00176016" w:rsidP="0043670F">
            <w:pPr>
              <w:spacing w:line="240" w:lineRule="atLeast"/>
              <w:jc w:val="center"/>
            </w:pPr>
            <w:r w:rsidRPr="00D55346">
              <w:t>5.</w:t>
            </w:r>
          </w:p>
        </w:tc>
        <w:tc>
          <w:tcPr>
            <w:tcW w:w="3714" w:type="dxa"/>
          </w:tcPr>
          <w:p w:rsidR="00176016" w:rsidRPr="00D55346" w:rsidRDefault="00176016" w:rsidP="0043670F">
            <w:pPr>
              <w:spacing w:line="240" w:lineRule="atLeast"/>
              <w:ind w:left="34" w:firstLine="146"/>
              <w:jc w:val="both"/>
            </w:pPr>
            <w:r w:rsidRPr="00DF0A28">
              <w:t>доля граждан (</w:t>
            </w:r>
            <w:proofErr w:type="spellStart"/>
            <w:r w:rsidRPr="00DF0A28">
              <w:t>благополучателей</w:t>
            </w:r>
            <w:proofErr w:type="spellEnd"/>
            <w:r w:rsidRPr="00DF0A28">
              <w:t>),</w:t>
            </w:r>
            <w:r>
              <w:t xml:space="preserve"> </w:t>
            </w:r>
            <w:r w:rsidRPr="00DF0A28">
              <w:lastRenderedPageBreak/>
              <w:t>непосредственно пользующихся результатами реализованных проектов</w:t>
            </w:r>
            <w:r>
              <w:t xml:space="preserve"> </w:t>
            </w:r>
            <w:r w:rsidRPr="00DF0A28">
              <w:t xml:space="preserve">«Народная инициатива», в общем количестве жителей </w:t>
            </w:r>
            <w:proofErr w:type="spellStart"/>
            <w:r>
              <w:t>Калаисского</w:t>
            </w:r>
            <w:proofErr w:type="spellEnd"/>
            <w:r w:rsidRPr="00DF0A28">
              <w:t xml:space="preserve"> сельсовета</w:t>
            </w:r>
          </w:p>
        </w:tc>
        <w:tc>
          <w:tcPr>
            <w:tcW w:w="1531" w:type="dxa"/>
          </w:tcPr>
          <w:p w:rsidR="00176016" w:rsidRPr="00D55346" w:rsidRDefault="00176016" w:rsidP="0043670F">
            <w:pPr>
              <w:spacing w:line="240" w:lineRule="atLeast"/>
              <w:jc w:val="center"/>
            </w:pPr>
            <w:r>
              <w:lastRenderedPageBreak/>
              <w:t>%</w:t>
            </w:r>
          </w:p>
        </w:tc>
        <w:tc>
          <w:tcPr>
            <w:tcW w:w="2112" w:type="dxa"/>
          </w:tcPr>
          <w:p w:rsidR="00176016" w:rsidRPr="00D55346" w:rsidRDefault="00176016" w:rsidP="0043670F">
            <w:pPr>
              <w:spacing w:line="240" w:lineRule="atLeast"/>
              <w:ind w:left="34"/>
              <w:jc w:val="center"/>
            </w:pPr>
            <w:r>
              <w:t>60</w:t>
            </w:r>
          </w:p>
        </w:tc>
        <w:tc>
          <w:tcPr>
            <w:tcW w:w="1715" w:type="dxa"/>
          </w:tcPr>
          <w:p w:rsidR="00176016" w:rsidRPr="00D55346" w:rsidRDefault="00176016" w:rsidP="0043670F">
            <w:pPr>
              <w:spacing w:line="240" w:lineRule="atLeast"/>
              <w:ind w:left="34"/>
              <w:jc w:val="center"/>
            </w:pPr>
            <w:r>
              <w:t>65</w:t>
            </w:r>
          </w:p>
        </w:tc>
        <w:tc>
          <w:tcPr>
            <w:tcW w:w="1843" w:type="dxa"/>
          </w:tcPr>
          <w:p w:rsidR="00176016" w:rsidRPr="00D55346" w:rsidRDefault="00176016" w:rsidP="0043670F">
            <w:pPr>
              <w:spacing w:line="240" w:lineRule="atLeast"/>
              <w:jc w:val="center"/>
            </w:pPr>
            <w:r>
              <w:t>65</w:t>
            </w:r>
          </w:p>
        </w:tc>
        <w:tc>
          <w:tcPr>
            <w:tcW w:w="3402" w:type="dxa"/>
          </w:tcPr>
          <w:p w:rsidR="00176016" w:rsidRPr="00D55346" w:rsidRDefault="00176016" w:rsidP="0043670F">
            <w:pPr>
              <w:spacing w:line="240" w:lineRule="atLeast"/>
              <w:jc w:val="center"/>
            </w:pPr>
          </w:p>
        </w:tc>
      </w:tr>
    </w:tbl>
    <w:p w:rsidR="00176016" w:rsidRPr="00D55346" w:rsidRDefault="00176016" w:rsidP="00B93D84">
      <w:pPr>
        <w:jc w:val="both"/>
        <w:rPr>
          <w:sz w:val="28"/>
          <w:szCs w:val="28"/>
        </w:rPr>
      </w:pPr>
    </w:p>
    <w:p w:rsidR="00176016" w:rsidRDefault="00176016" w:rsidP="00B93D84"/>
    <w:p w:rsidR="002174BC" w:rsidRDefault="002174BC" w:rsidP="00547053">
      <w:pPr>
        <w:autoSpaceDE w:val="0"/>
        <w:autoSpaceDN w:val="0"/>
        <w:adjustRightInd w:val="0"/>
        <w:jc w:val="both"/>
      </w:pPr>
    </w:p>
    <w:p w:rsidR="002174BC" w:rsidRDefault="002174BC" w:rsidP="00547053">
      <w:pPr>
        <w:autoSpaceDE w:val="0"/>
        <w:autoSpaceDN w:val="0"/>
        <w:adjustRightInd w:val="0"/>
        <w:jc w:val="both"/>
      </w:pPr>
    </w:p>
    <w:p w:rsidR="002174BC" w:rsidRDefault="002174BC" w:rsidP="002174BC">
      <w:pPr>
        <w:autoSpaceDE w:val="0"/>
        <w:autoSpaceDN w:val="0"/>
        <w:adjustRightInd w:val="0"/>
        <w:jc w:val="both"/>
      </w:pPr>
      <w:r>
        <w:t>Глава сельсовета                                                                              О.М. Кузнецова</w:t>
      </w:r>
    </w:p>
    <w:p w:rsidR="002174BC" w:rsidRDefault="002174BC" w:rsidP="002174BC">
      <w:pPr>
        <w:autoSpaceDE w:val="0"/>
        <w:autoSpaceDN w:val="0"/>
        <w:adjustRightInd w:val="0"/>
        <w:jc w:val="both"/>
      </w:pPr>
    </w:p>
    <w:p w:rsidR="002174BC" w:rsidRDefault="002174BC" w:rsidP="00547053">
      <w:pPr>
        <w:autoSpaceDE w:val="0"/>
        <w:autoSpaceDN w:val="0"/>
        <w:adjustRightInd w:val="0"/>
        <w:jc w:val="both"/>
      </w:pPr>
    </w:p>
    <w:sectPr w:rsidR="002174BC" w:rsidSect="00B93D84">
      <w:pgSz w:w="16838" w:h="11906" w:orient="landscape"/>
      <w:pgMar w:top="1701" w:right="709" w:bottom="567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7E62" w:rsidRDefault="00DC7E62" w:rsidP="002E4884">
      <w:r>
        <w:separator/>
      </w:r>
    </w:p>
  </w:endnote>
  <w:endnote w:type="continuationSeparator" w:id="0">
    <w:p w:rsidR="00DC7E62" w:rsidRDefault="00DC7E62" w:rsidP="002E4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7E62" w:rsidRDefault="00DC7E62" w:rsidP="002E4884">
      <w:r>
        <w:separator/>
      </w:r>
    </w:p>
  </w:footnote>
  <w:footnote w:type="continuationSeparator" w:id="0">
    <w:p w:rsidR="00DC7E62" w:rsidRDefault="00DC7E62" w:rsidP="002E48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016" w:rsidRDefault="002174BC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F11AC">
      <w:rPr>
        <w:noProof/>
      </w:rPr>
      <w:t>3</w:t>
    </w:r>
    <w:r>
      <w:rPr>
        <w:noProof/>
      </w:rPr>
      <w:fldChar w:fldCharType="end"/>
    </w:r>
  </w:p>
  <w:p w:rsidR="00176016" w:rsidRDefault="0017601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12B2"/>
    <w:rsid w:val="000210ED"/>
    <w:rsid w:val="000374AA"/>
    <w:rsid w:val="000745B8"/>
    <w:rsid w:val="000B0A6F"/>
    <w:rsid w:val="000B7156"/>
    <w:rsid w:val="000C5131"/>
    <w:rsid w:val="000E468D"/>
    <w:rsid w:val="000F6774"/>
    <w:rsid w:val="00145F3B"/>
    <w:rsid w:val="00174A2B"/>
    <w:rsid w:val="00176016"/>
    <w:rsid w:val="0019471C"/>
    <w:rsid w:val="001A0DF1"/>
    <w:rsid w:val="001C4B2F"/>
    <w:rsid w:val="001D325D"/>
    <w:rsid w:val="001F11AC"/>
    <w:rsid w:val="002174BC"/>
    <w:rsid w:val="00235D33"/>
    <w:rsid w:val="00237B28"/>
    <w:rsid w:val="00245E38"/>
    <w:rsid w:val="00296C74"/>
    <w:rsid w:val="002E3303"/>
    <w:rsid w:val="002E448F"/>
    <w:rsid w:val="002E4884"/>
    <w:rsid w:val="002F1DE1"/>
    <w:rsid w:val="003042C3"/>
    <w:rsid w:val="003450EF"/>
    <w:rsid w:val="00345E66"/>
    <w:rsid w:val="0035373B"/>
    <w:rsid w:val="003539A5"/>
    <w:rsid w:val="00354523"/>
    <w:rsid w:val="00361489"/>
    <w:rsid w:val="0037285F"/>
    <w:rsid w:val="00372885"/>
    <w:rsid w:val="00391C78"/>
    <w:rsid w:val="003B7C5E"/>
    <w:rsid w:val="003C2EF8"/>
    <w:rsid w:val="003C41D0"/>
    <w:rsid w:val="003D05C5"/>
    <w:rsid w:val="003D3097"/>
    <w:rsid w:val="003E1D60"/>
    <w:rsid w:val="003F1794"/>
    <w:rsid w:val="003F77F7"/>
    <w:rsid w:val="0040281E"/>
    <w:rsid w:val="004276E4"/>
    <w:rsid w:val="0043670F"/>
    <w:rsid w:val="00487052"/>
    <w:rsid w:val="00487796"/>
    <w:rsid w:val="004A12B2"/>
    <w:rsid w:val="004B172C"/>
    <w:rsid w:val="004E2336"/>
    <w:rsid w:val="004E2DF7"/>
    <w:rsid w:val="004E4B59"/>
    <w:rsid w:val="004F1817"/>
    <w:rsid w:val="004F1C6E"/>
    <w:rsid w:val="0050014F"/>
    <w:rsid w:val="00503B84"/>
    <w:rsid w:val="00547053"/>
    <w:rsid w:val="00580B8E"/>
    <w:rsid w:val="005A1F17"/>
    <w:rsid w:val="005B3E0A"/>
    <w:rsid w:val="005C2000"/>
    <w:rsid w:val="005D786E"/>
    <w:rsid w:val="005E4871"/>
    <w:rsid w:val="005F6D78"/>
    <w:rsid w:val="006015AD"/>
    <w:rsid w:val="00603AEE"/>
    <w:rsid w:val="006716EC"/>
    <w:rsid w:val="00680685"/>
    <w:rsid w:val="006E0514"/>
    <w:rsid w:val="006E0C4A"/>
    <w:rsid w:val="007247DD"/>
    <w:rsid w:val="007269A7"/>
    <w:rsid w:val="00732DF6"/>
    <w:rsid w:val="00735FC2"/>
    <w:rsid w:val="00741A07"/>
    <w:rsid w:val="0076634C"/>
    <w:rsid w:val="00772D42"/>
    <w:rsid w:val="00774BEC"/>
    <w:rsid w:val="00776DA4"/>
    <w:rsid w:val="007973AD"/>
    <w:rsid w:val="007A0586"/>
    <w:rsid w:val="007B04BA"/>
    <w:rsid w:val="007E1337"/>
    <w:rsid w:val="00803C35"/>
    <w:rsid w:val="00825474"/>
    <w:rsid w:val="00836DE4"/>
    <w:rsid w:val="00854180"/>
    <w:rsid w:val="00862B01"/>
    <w:rsid w:val="00862FFA"/>
    <w:rsid w:val="00871340"/>
    <w:rsid w:val="008C2A10"/>
    <w:rsid w:val="008E14D5"/>
    <w:rsid w:val="008F4127"/>
    <w:rsid w:val="009200A9"/>
    <w:rsid w:val="00953562"/>
    <w:rsid w:val="009739BD"/>
    <w:rsid w:val="00977FB0"/>
    <w:rsid w:val="009913C8"/>
    <w:rsid w:val="0099507C"/>
    <w:rsid w:val="0099580E"/>
    <w:rsid w:val="00996E3E"/>
    <w:rsid w:val="009A6C14"/>
    <w:rsid w:val="009C666A"/>
    <w:rsid w:val="009C7AED"/>
    <w:rsid w:val="009F3351"/>
    <w:rsid w:val="00A04B0C"/>
    <w:rsid w:val="00A06285"/>
    <w:rsid w:val="00A06B66"/>
    <w:rsid w:val="00A44843"/>
    <w:rsid w:val="00A47593"/>
    <w:rsid w:val="00A60BF1"/>
    <w:rsid w:val="00AB273D"/>
    <w:rsid w:val="00AB5E55"/>
    <w:rsid w:val="00AC4B53"/>
    <w:rsid w:val="00AD7289"/>
    <w:rsid w:val="00B027EB"/>
    <w:rsid w:val="00B044C2"/>
    <w:rsid w:val="00B119AF"/>
    <w:rsid w:val="00B41CAA"/>
    <w:rsid w:val="00B70BAF"/>
    <w:rsid w:val="00B755FD"/>
    <w:rsid w:val="00B93D84"/>
    <w:rsid w:val="00BA4A50"/>
    <w:rsid w:val="00BB0B15"/>
    <w:rsid w:val="00BB1C18"/>
    <w:rsid w:val="00BB69EA"/>
    <w:rsid w:val="00BC09F2"/>
    <w:rsid w:val="00BC724E"/>
    <w:rsid w:val="00C0372B"/>
    <w:rsid w:val="00C21704"/>
    <w:rsid w:val="00C87A5E"/>
    <w:rsid w:val="00CD6322"/>
    <w:rsid w:val="00D07656"/>
    <w:rsid w:val="00D14BA0"/>
    <w:rsid w:val="00D20EA5"/>
    <w:rsid w:val="00D5211A"/>
    <w:rsid w:val="00D54B63"/>
    <w:rsid w:val="00D55346"/>
    <w:rsid w:val="00D64F39"/>
    <w:rsid w:val="00D87CC2"/>
    <w:rsid w:val="00D97A0F"/>
    <w:rsid w:val="00DB1B0A"/>
    <w:rsid w:val="00DC7C50"/>
    <w:rsid w:val="00DC7E62"/>
    <w:rsid w:val="00DF0A28"/>
    <w:rsid w:val="00E0437D"/>
    <w:rsid w:val="00E66C73"/>
    <w:rsid w:val="00E747DA"/>
    <w:rsid w:val="00EB78D7"/>
    <w:rsid w:val="00EB7FCB"/>
    <w:rsid w:val="00EF00A2"/>
    <w:rsid w:val="00EF2787"/>
    <w:rsid w:val="00EF5385"/>
    <w:rsid w:val="00F2569E"/>
    <w:rsid w:val="00F4469D"/>
    <w:rsid w:val="00F47A3B"/>
    <w:rsid w:val="00F8215F"/>
    <w:rsid w:val="00F9085C"/>
    <w:rsid w:val="00F97658"/>
    <w:rsid w:val="00FA22DA"/>
    <w:rsid w:val="00FA700B"/>
    <w:rsid w:val="00FD35B1"/>
    <w:rsid w:val="00FE2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2B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link w:val="a3"/>
    <w:uiPriority w:val="99"/>
    <w:locked/>
    <w:rsid w:val="004A12B2"/>
    <w:rPr>
      <w:sz w:val="27"/>
      <w:shd w:val="clear" w:color="auto" w:fill="FFFFFF"/>
    </w:rPr>
  </w:style>
  <w:style w:type="paragraph" w:styleId="a3">
    <w:name w:val="Body Text"/>
    <w:basedOn w:val="a"/>
    <w:link w:val="1"/>
    <w:uiPriority w:val="99"/>
    <w:rsid w:val="004A12B2"/>
    <w:pPr>
      <w:shd w:val="clear" w:color="auto" w:fill="FFFFFF"/>
      <w:spacing w:after="300" w:line="240" w:lineRule="atLeast"/>
    </w:pPr>
    <w:rPr>
      <w:rFonts w:ascii="Calibri" w:eastAsia="Calibri" w:hAnsi="Calibri"/>
      <w:sz w:val="27"/>
      <w:szCs w:val="27"/>
    </w:rPr>
  </w:style>
  <w:style w:type="character" w:customStyle="1" w:styleId="BodyTextChar1">
    <w:name w:val="Body Text Char1"/>
    <w:uiPriority w:val="99"/>
    <w:semiHidden/>
    <w:rsid w:val="00B52A5B"/>
    <w:rPr>
      <w:rFonts w:ascii="Times New Roman" w:eastAsia="Times New Roman" w:hAnsi="Times New Roman"/>
      <w:sz w:val="24"/>
      <w:szCs w:val="24"/>
    </w:rPr>
  </w:style>
  <w:style w:type="character" w:customStyle="1" w:styleId="a4">
    <w:name w:val="Основной текст Знак"/>
    <w:uiPriority w:val="99"/>
    <w:semiHidden/>
    <w:rsid w:val="004A12B2"/>
    <w:rPr>
      <w:rFonts w:ascii="Times New Roman" w:hAnsi="Times New Roman"/>
      <w:sz w:val="24"/>
      <w:lang w:eastAsia="ru-RU"/>
    </w:rPr>
  </w:style>
  <w:style w:type="paragraph" w:styleId="a5">
    <w:name w:val="header"/>
    <w:basedOn w:val="a"/>
    <w:link w:val="a6"/>
    <w:uiPriority w:val="99"/>
    <w:rsid w:val="002E488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2E4884"/>
    <w:rPr>
      <w:rFonts w:ascii="Times New Roman" w:hAnsi="Times New Roman"/>
      <w:sz w:val="24"/>
      <w:lang w:eastAsia="ru-RU"/>
    </w:rPr>
  </w:style>
  <w:style w:type="paragraph" w:styleId="a7">
    <w:name w:val="footer"/>
    <w:basedOn w:val="a"/>
    <w:link w:val="a8"/>
    <w:uiPriority w:val="99"/>
    <w:rsid w:val="002E488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2E4884"/>
    <w:rPr>
      <w:rFonts w:ascii="Times New Roman" w:hAnsi="Times New Roman"/>
      <w:sz w:val="24"/>
      <w:lang w:eastAsia="ru-RU"/>
    </w:rPr>
  </w:style>
  <w:style w:type="paragraph" w:customStyle="1" w:styleId="ConsPlusCell">
    <w:name w:val="ConsPlusCell"/>
    <w:uiPriority w:val="99"/>
    <w:rsid w:val="008C2A10"/>
    <w:pPr>
      <w:widowControl w:val="0"/>
      <w:tabs>
        <w:tab w:val="left" w:pos="708"/>
      </w:tabs>
      <w:suppressAutoHyphens/>
      <w:spacing w:line="100" w:lineRule="atLeast"/>
    </w:pPr>
    <w:rPr>
      <w:rFonts w:eastAsia="SimSun" w:cs="Calibri"/>
      <w:sz w:val="22"/>
      <w:szCs w:val="22"/>
    </w:rPr>
  </w:style>
  <w:style w:type="paragraph" w:customStyle="1" w:styleId="Standard">
    <w:name w:val="Standard"/>
    <w:uiPriority w:val="99"/>
    <w:rsid w:val="003539A5"/>
    <w:pPr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paragraph" w:customStyle="1" w:styleId="a9">
    <w:name w:val="Базовый"/>
    <w:uiPriority w:val="99"/>
    <w:rsid w:val="003539A5"/>
    <w:pPr>
      <w:tabs>
        <w:tab w:val="left" w:pos="708"/>
      </w:tabs>
      <w:suppressAutoHyphens/>
      <w:spacing w:line="100" w:lineRule="atLeast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Bodytext">
    <w:name w:val="Body text_"/>
    <w:link w:val="10"/>
    <w:uiPriority w:val="99"/>
    <w:locked/>
    <w:rsid w:val="00145F3B"/>
    <w:rPr>
      <w:rFonts w:ascii="Times New Roman" w:hAnsi="Times New Roman"/>
      <w:sz w:val="27"/>
      <w:shd w:val="clear" w:color="auto" w:fill="FFFFFF"/>
    </w:rPr>
  </w:style>
  <w:style w:type="paragraph" w:customStyle="1" w:styleId="10">
    <w:name w:val="Основной текст1"/>
    <w:basedOn w:val="a"/>
    <w:link w:val="Bodytext"/>
    <w:uiPriority w:val="99"/>
    <w:rsid w:val="00145F3B"/>
    <w:pPr>
      <w:shd w:val="clear" w:color="auto" w:fill="FFFFFF"/>
      <w:spacing w:before="180" w:line="322" w:lineRule="exact"/>
      <w:jc w:val="both"/>
    </w:pPr>
    <w:rPr>
      <w:rFonts w:eastAsia="Calibri"/>
      <w:sz w:val="27"/>
      <w:szCs w:val="27"/>
    </w:rPr>
  </w:style>
  <w:style w:type="table" w:styleId="aa">
    <w:name w:val="Table Grid"/>
    <w:basedOn w:val="a1"/>
    <w:uiPriority w:val="99"/>
    <w:rsid w:val="00A04B0C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8</Pages>
  <Words>1719</Words>
  <Characters>9803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11500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</dc:creator>
  <cp:keywords/>
  <dc:description/>
  <cp:lastModifiedBy>Калаисский Сельсовет</cp:lastModifiedBy>
  <cp:revision>13</cp:revision>
  <cp:lastPrinted>2015-07-23T10:43:00Z</cp:lastPrinted>
  <dcterms:created xsi:type="dcterms:W3CDTF">2021-04-02T05:52:00Z</dcterms:created>
  <dcterms:modified xsi:type="dcterms:W3CDTF">2023-02-16T12:47:00Z</dcterms:modified>
</cp:coreProperties>
</file>